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11" w:rsidRDefault="00422B11">
      <w:pPr>
        <w:rPr>
          <w:sz w:val="0"/>
          <w:szCs w:val="0"/>
        </w:rPr>
      </w:pPr>
    </w:p>
    <w:p w:rsidR="0002511D" w:rsidRPr="00624F33" w:rsidRDefault="0002511D" w:rsidP="0002511D">
      <w:pPr>
        <w:jc w:val="center"/>
        <w:rPr>
          <w:rFonts w:ascii="Times New Roman" w:hAnsi="Times New Roman" w:cs="Times New Roman"/>
        </w:rPr>
      </w:pPr>
      <w:r w:rsidRPr="00624F33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дошкольное </w:t>
      </w:r>
      <w:r w:rsidRPr="00624F33">
        <w:rPr>
          <w:rFonts w:ascii="Times New Roman" w:hAnsi="Times New Roman" w:cs="Times New Roman"/>
        </w:rPr>
        <w:t xml:space="preserve">образовательное учреждение </w:t>
      </w:r>
    </w:p>
    <w:p w:rsidR="0002511D" w:rsidRDefault="0002511D" w:rsidP="000251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</w:t>
      </w:r>
      <w:proofErr w:type="spellStart"/>
      <w:r>
        <w:rPr>
          <w:rFonts w:ascii="Times New Roman" w:hAnsi="Times New Roman" w:cs="Times New Roman"/>
        </w:rPr>
        <w:t>общеразвивающего</w:t>
      </w:r>
      <w:proofErr w:type="spellEnd"/>
      <w:r>
        <w:rPr>
          <w:rFonts w:ascii="Times New Roman" w:hAnsi="Times New Roman" w:cs="Times New Roman"/>
        </w:rPr>
        <w:t xml:space="preserve"> вида № 23 </w:t>
      </w:r>
    </w:p>
    <w:p w:rsidR="0002511D" w:rsidRPr="00624F33" w:rsidRDefault="0002511D" w:rsidP="0002511D">
      <w:pPr>
        <w:jc w:val="center"/>
        <w:rPr>
          <w:rFonts w:ascii="Times New Roman" w:hAnsi="Times New Roman" w:cs="Times New Roman"/>
        </w:rPr>
      </w:pPr>
      <w:r w:rsidRPr="00624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(МД</w:t>
      </w:r>
      <w:r w:rsidRPr="00624F33">
        <w:rPr>
          <w:rFonts w:ascii="Times New Roman" w:hAnsi="Times New Roman" w:cs="Times New Roman"/>
        </w:rPr>
        <w:t xml:space="preserve">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</w:t>
      </w:r>
      <w:proofErr w:type="spellStart"/>
      <w:r w:rsidRPr="00662D48">
        <w:rPr>
          <w:rFonts w:ascii="Times New Roman" w:hAnsi="Times New Roman" w:cs="Times New Roman"/>
        </w:rPr>
        <w:t>общеразвивающего</w:t>
      </w:r>
      <w:proofErr w:type="spellEnd"/>
      <w:r w:rsidRPr="00662D48">
        <w:rPr>
          <w:rFonts w:ascii="Times New Roman" w:hAnsi="Times New Roman" w:cs="Times New Roman"/>
        </w:rPr>
        <w:t xml:space="preserve"> вида № 23</w:t>
      </w:r>
      <w:r w:rsidRPr="00624F33">
        <w:rPr>
          <w:rFonts w:ascii="Times New Roman" w:hAnsi="Times New Roman" w:cs="Times New Roman"/>
        </w:rPr>
        <w:t>)</w:t>
      </w:r>
    </w:p>
    <w:p w:rsidR="0002511D" w:rsidRPr="00624F33" w:rsidRDefault="0002511D" w:rsidP="0002511D">
      <w:pPr>
        <w:jc w:val="center"/>
        <w:rPr>
          <w:rFonts w:ascii="Times New Roman" w:hAnsi="Times New Roman" w:cs="Times New Roman"/>
        </w:rPr>
      </w:pPr>
      <w:r w:rsidRPr="00624F33">
        <w:rPr>
          <w:rFonts w:ascii="Times New Roman" w:hAnsi="Times New Roman" w:cs="Times New Roman"/>
        </w:rPr>
        <w:t>г. Узловая</w:t>
      </w:r>
    </w:p>
    <w:p w:rsidR="0000538E" w:rsidRPr="0002511D" w:rsidRDefault="0000538E" w:rsidP="0000538E">
      <w:pPr>
        <w:pStyle w:val="20"/>
        <w:shd w:val="clear" w:color="auto" w:fill="auto"/>
        <w:spacing w:before="0" w:line="240" w:lineRule="atLeast"/>
        <w:ind w:firstLine="0"/>
        <w:rPr>
          <w:rStyle w:val="21"/>
        </w:rPr>
      </w:pPr>
    </w:p>
    <w:p w:rsidR="0000538E" w:rsidRPr="0000538E" w:rsidRDefault="0000538E" w:rsidP="0000538E">
      <w:pPr>
        <w:shd w:val="clear" w:color="auto" w:fill="FFFFFF"/>
        <w:spacing w:before="168" w:after="200" w:line="278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gramStart"/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Согласовано</w:t>
      </w:r>
      <w:proofErr w:type="gramEnd"/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ПРИНЯТО                                           УТВЕРЖДАЮ</w:t>
      </w:r>
    </w:p>
    <w:p w:rsidR="0000538E" w:rsidRPr="0000538E" w:rsidRDefault="0000538E" w:rsidP="0000538E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на совете родителей                              Общим собранием                   Заведующий МДОУ д/с                                                                                                                                                                                                   МДОУ д/с общеразвивающего            Протокол №   </w:t>
      </w:r>
      <w:r w:rsidR="00650027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    5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общеразвивающего вида № 23</w:t>
      </w:r>
    </w:p>
    <w:p w:rsidR="00650027" w:rsidRDefault="0000538E" w:rsidP="0000538E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общеразвивающего вида № 23   </w:t>
      </w:r>
    </w:p>
    <w:p w:rsidR="0000538E" w:rsidRPr="0000538E" w:rsidRDefault="00650027" w:rsidP="0000538E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Протокол №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   2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</w:t>
      </w:r>
      <w:r w:rsidR="0000538E"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</w:t>
      </w:r>
    </w:p>
    <w:p w:rsidR="0000538E" w:rsidRPr="0000538E" w:rsidRDefault="0000538E" w:rsidP="0000538E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от «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  </w:t>
      </w:r>
      <w:r w:rsidR="0002511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>15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»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 </w:t>
      </w:r>
      <w:r w:rsidR="0002511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>февраля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 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20</w:t>
      </w:r>
      <w:r w:rsidR="0002511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>21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г.                 от «</w:t>
      </w:r>
      <w:r w:rsidR="0002511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>16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» </w:t>
      </w:r>
      <w:r w:rsidR="0002511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 xml:space="preserve">февраля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20</w:t>
      </w:r>
      <w:r w:rsidR="0002511D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ru-RU"/>
        </w:rPr>
        <w:t>21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г           </w:t>
      </w:r>
      <w:r w:rsidR="00650027"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_________________/</w:t>
      </w:r>
      <w:proofErr w:type="spellStart"/>
      <w:r w:rsidR="00650027"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М.Н.Купцова</w:t>
      </w:r>
      <w:proofErr w:type="spellEnd"/>
      <w:r w:rsidR="00650027"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./                                                                             </w:t>
      </w:r>
    </w:p>
    <w:p w:rsidR="0000538E" w:rsidRPr="0000538E" w:rsidRDefault="0000538E" w:rsidP="0000538E">
      <w:pPr>
        <w:shd w:val="clear" w:color="auto" w:fill="FFFFFF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0538E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  <w:t xml:space="preserve">                          </w:t>
      </w: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                            </w:t>
      </w:r>
    </w:p>
    <w:p w:rsidR="0000538E" w:rsidRPr="0000538E" w:rsidRDefault="0000538E" w:rsidP="0000538E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  <w:r w:rsidRPr="0000538E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</w:t>
      </w: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rPr>
          <w:rStyle w:val="21"/>
          <w:lang w:val="ru-RU"/>
        </w:rPr>
      </w:pPr>
    </w:p>
    <w:p w:rsidR="0000538E" w:rsidRDefault="00844ED5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  <w:r>
        <w:rPr>
          <w:rStyle w:val="21"/>
        </w:rPr>
        <w:t>Положение</w:t>
      </w:r>
    </w:p>
    <w:p w:rsidR="0000538E" w:rsidRDefault="00844ED5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  <w:r>
        <w:rPr>
          <w:rStyle w:val="21"/>
        </w:rPr>
        <w:t xml:space="preserve">о порядке привлечения, учета и расходования добровольных пожертвований и целевых взносов физических и юридических лип </w:t>
      </w:r>
      <w:proofErr w:type="gramStart"/>
      <w:r>
        <w:rPr>
          <w:rStyle w:val="21"/>
        </w:rPr>
        <w:t>в</w:t>
      </w:r>
      <w:proofErr w:type="gramEnd"/>
      <w:r>
        <w:rPr>
          <w:rStyle w:val="21"/>
        </w:rPr>
        <w:t xml:space="preserve"> муниципальном дошкольном о</w:t>
      </w:r>
      <w:r w:rsidR="0000538E">
        <w:rPr>
          <w:rStyle w:val="21"/>
        </w:rPr>
        <w:t>бразовательном</w:t>
      </w:r>
      <w:r w:rsidR="0000538E">
        <w:rPr>
          <w:rStyle w:val="21"/>
          <w:lang w:val="ru-RU"/>
        </w:rPr>
        <w:t xml:space="preserve"> </w:t>
      </w:r>
      <w:r w:rsidR="0000538E">
        <w:rPr>
          <w:rStyle w:val="21"/>
        </w:rPr>
        <w:t xml:space="preserve"> </w:t>
      </w:r>
      <w:proofErr w:type="spellStart"/>
      <w:r w:rsidR="0000538E">
        <w:rPr>
          <w:rStyle w:val="21"/>
        </w:rPr>
        <w:t>учреждени</w:t>
      </w:r>
      <w:r>
        <w:rPr>
          <w:rStyle w:val="21"/>
        </w:rPr>
        <w:t>н</w:t>
      </w:r>
      <w:proofErr w:type="spellEnd"/>
      <w:r>
        <w:rPr>
          <w:rStyle w:val="21"/>
        </w:rPr>
        <w:t xml:space="preserve"> </w:t>
      </w:r>
      <w:r w:rsidR="0000538E">
        <w:rPr>
          <w:rStyle w:val="21"/>
          <w:lang w:val="ru-RU"/>
        </w:rPr>
        <w:t xml:space="preserve"> </w:t>
      </w:r>
    </w:p>
    <w:p w:rsidR="0000538E" w:rsidRP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  <w:proofErr w:type="spellStart"/>
      <w:proofErr w:type="gramStart"/>
      <w:r>
        <w:rPr>
          <w:rStyle w:val="21"/>
        </w:rPr>
        <w:t>детск</w:t>
      </w:r>
      <w:r>
        <w:rPr>
          <w:rStyle w:val="21"/>
          <w:lang w:val="ru-RU"/>
        </w:rPr>
        <w:t>ом</w:t>
      </w:r>
      <w:proofErr w:type="spellEnd"/>
      <w:r w:rsidR="00844ED5">
        <w:rPr>
          <w:rStyle w:val="21"/>
        </w:rPr>
        <w:t xml:space="preserve"> сад</w:t>
      </w:r>
      <w:r>
        <w:rPr>
          <w:rStyle w:val="21"/>
          <w:lang w:val="ru-RU"/>
        </w:rPr>
        <w:t xml:space="preserve">у </w:t>
      </w:r>
      <w:r w:rsidR="00844ED5">
        <w:rPr>
          <w:rStyle w:val="21"/>
        </w:rPr>
        <w:t xml:space="preserve"> </w:t>
      </w:r>
      <w:proofErr w:type="spellStart"/>
      <w:r w:rsidR="00844ED5">
        <w:rPr>
          <w:rStyle w:val="21"/>
        </w:rPr>
        <w:t>обшеразвивающего</w:t>
      </w:r>
      <w:proofErr w:type="spellEnd"/>
      <w:r w:rsidR="00844ED5">
        <w:rPr>
          <w:rStyle w:val="21"/>
        </w:rPr>
        <w:t xml:space="preserve"> вида</w:t>
      </w:r>
      <w:r>
        <w:rPr>
          <w:rStyle w:val="21"/>
          <w:lang w:val="ru-RU"/>
        </w:rPr>
        <w:t xml:space="preserve"> № 23</w:t>
      </w:r>
      <w:proofErr w:type="gramEnd"/>
    </w:p>
    <w:p w:rsidR="00422B11" w:rsidRDefault="00844ED5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  <w:r>
        <w:rPr>
          <w:rStyle w:val="21"/>
        </w:rPr>
        <w:t xml:space="preserve"> (МДОУ </w:t>
      </w:r>
      <w:proofErr w:type="spellStart"/>
      <w:r>
        <w:rPr>
          <w:rStyle w:val="21"/>
        </w:rPr>
        <w:t>д</w:t>
      </w:r>
      <w:proofErr w:type="spellEnd"/>
      <w:r>
        <w:rPr>
          <w:rStyle w:val="21"/>
        </w:rPr>
        <w:t xml:space="preserve">/с </w:t>
      </w:r>
      <w:proofErr w:type="spellStart"/>
      <w:r>
        <w:rPr>
          <w:rStyle w:val="21"/>
        </w:rPr>
        <w:t>обшеразвивающего</w:t>
      </w:r>
      <w:proofErr w:type="spellEnd"/>
      <w:r>
        <w:rPr>
          <w:rStyle w:val="21"/>
        </w:rPr>
        <w:t xml:space="preserve"> вида</w:t>
      </w:r>
      <w:r w:rsidR="0000538E">
        <w:rPr>
          <w:rStyle w:val="21"/>
          <w:lang w:val="ru-RU"/>
        </w:rPr>
        <w:t xml:space="preserve"> </w:t>
      </w:r>
      <w:r w:rsidR="0000538E">
        <w:rPr>
          <w:rStyle w:val="21"/>
        </w:rPr>
        <w:t>№ 2</w:t>
      </w:r>
      <w:r w:rsidR="0000538E">
        <w:rPr>
          <w:rStyle w:val="21"/>
          <w:lang w:val="ru-RU"/>
        </w:rPr>
        <w:t>3</w:t>
      </w:r>
      <w:r>
        <w:rPr>
          <w:rStyle w:val="21"/>
        </w:rPr>
        <w:t>)</w:t>
      </w: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ED3583" w:rsidRDefault="00ED3583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rStyle w:val="21"/>
          <w:lang w:val="ru-RU"/>
        </w:rPr>
      </w:pPr>
    </w:p>
    <w:p w:rsidR="0000538E" w:rsidRPr="0000538E" w:rsidRDefault="0000538E" w:rsidP="0000538E">
      <w:pPr>
        <w:pStyle w:val="20"/>
        <w:shd w:val="clear" w:color="auto" w:fill="auto"/>
        <w:spacing w:before="0" w:line="240" w:lineRule="atLeast"/>
        <w:ind w:firstLine="0"/>
        <w:jc w:val="center"/>
        <w:rPr>
          <w:lang w:val="ru-RU"/>
        </w:rPr>
        <w:sectPr w:rsidR="0000538E" w:rsidRPr="0000538E" w:rsidSect="00ED3583">
          <w:footerReference w:type="default" r:id="rId7"/>
          <w:type w:val="continuous"/>
          <w:pgSz w:w="11909" w:h="16834"/>
          <w:pgMar w:top="993" w:right="713" w:bottom="4886" w:left="1276" w:header="0" w:footer="57" w:gutter="0"/>
          <w:cols w:space="720"/>
          <w:noEndnote/>
          <w:docGrid w:linePitch="360"/>
        </w:sectPr>
      </w:pPr>
    </w:p>
    <w:p w:rsidR="00422B11" w:rsidRDefault="00844ED5" w:rsidP="0000538E">
      <w:pPr>
        <w:pStyle w:val="10"/>
        <w:shd w:val="clear" w:color="auto" w:fill="auto"/>
        <w:spacing w:after="0" w:line="240" w:lineRule="atLeast"/>
        <w:ind w:left="426" w:hanging="426"/>
        <w:rPr>
          <w:lang w:val="ru-RU"/>
        </w:rPr>
      </w:pPr>
      <w:bookmarkStart w:id="0" w:name="bookmark0"/>
      <w:r>
        <w:lastRenderedPageBreak/>
        <w:t>1. Общие положения</w:t>
      </w:r>
      <w:bookmarkEnd w:id="0"/>
    </w:p>
    <w:p w:rsidR="0000538E" w:rsidRPr="0000538E" w:rsidRDefault="0000538E" w:rsidP="0000538E">
      <w:pPr>
        <w:pStyle w:val="10"/>
        <w:shd w:val="clear" w:color="auto" w:fill="auto"/>
        <w:spacing w:after="0" w:line="240" w:lineRule="atLeast"/>
        <w:ind w:left="426" w:hanging="426"/>
        <w:rPr>
          <w:lang w:val="ru-RU"/>
        </w:rPr>
      </w:pP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240" w:lineRule="atLeast"/>
        <w:ind w:left="426" w:hanging="426"/>
        <w:jc w:val="left"/>
      </w:pPr>
      <w:r>
        <w:t xml:space="preserve">Положение о порядке привлечения, учета и расходования добровольных пожертвований и целевых взносов физических и юридических лиц в МДОУ д/ общеразвивающего вида </w:t>
      </w:r>
      <w:r w:rsidR="0000538E">
        <w:t>с № 2</w:t>
      </w:r>
      <w:r w:rsidR="0000538E" w:rsidRPr="0000538E">
        <w:rPr>
          <w:lang w:val="ru-RU"/>
        </w:rPr>
        <w:t xml:space="preserve">3 </w:t>
      </w:r>
      <w:r>
        <w:t>(долее</w:t>
      </w:r>
      <w:r w:rsidR="0000538E">
        <w:rPr>
          <w:lang w:val="ru-RU"/>
        </w:rPr>
        <w:t xml:space="preserve"> </w:t>
      </w:r>
      <w:r>
        <w:t>Положение) разработано на основе следующих нормативн</w:t>
      </w:r>
      <w:proofErr w:type="gramStart"/>
      <w:r>
        <w:t>о-</w:t>
      </w:r>
      <w:proofErr w:type="gramEnd"/>
      <w:r>
        <w:t xml:space="preserve"> правовых актов: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40" w:lineRule="atLeast"/>
        <w:ind w:left="426" w:hanging="426"/>
        <w:jc w:val="left"/>
      </w:pPr>
      <w:r>
        <w:t>Гражданского Кодекса Российской Федерации;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926"/>
        </w:tabs>
        <w:spacing w:before="0" w:line="240" w:lineRule="atLeast"/>
        <w:ind w:left="426" w:hanging="426"/>
        <w:jc w:val="left"/>
      </w:pPr>
      <w:r>
        <w:t>Федерального закона от 29.12.2012 № 273-Ф3 «Об образовании в Российской Федерации»;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240" w:lineRule="atLeast"/>
        <w:ind w:left="426" w:hanging="426"/>
        <w:jc w:val="left"/>
      </w:pPr>
      <w:r>
        <w:t>Закона Российской Федерации от 11.08.1995 № 135-Ф3 «О благотворительной деятельности и благотворительных организациях»;</w:t>
      </w:r>
    </w:p>
    <w:p w:rsidR="00422B11" w:rsidRDefault="00ED3583" w:rsidP="00ED3583">
      <w:pPr>
        <w:pStyle w:val="11"/>
        <w:shd w:val="clear" w:color="auto" w:fill="auto"/>
        <w:tabs>
          <w:tab w:val="left" w:pos="878"/>
        </w:tabs>
        <w:spacing w:before="0" w:line="240" w:lineRule="atLeast"/>
        <w:ind w:firstLine="0"/>
        <w:jc w:val="left"/>
        <w:rPr>
          <w:lang w:val="ru-RU"/>
        </w:rPr>
      </w:pPr>
      <w:r>
        <w:rPr>
          <w:lang w:val="ru-RU"/>
        </w:rPr>
        <w:t xml:space="preserve">-     </w:t>
      </w:r>
      <w:r w:rsidR="00844ED5">
        <w:t>Устава МДОУ д/с общеразвивающего вида</w:t>
      </w:r>
      <w:r w:rsidR="0000538E">
        <w:rPr>
          <w:lang w:val="ru-RU"/>
        </w:rPr>
        <w:t xml:space="preserve"> № 23</w:t>
      </w:r>
      <w:r w:rsidR="00844ED5">
        <w:t>.</w:t>
      </w:r>
    </w:p>
    <w:p w:rsidR="00ED3583" w:rsidRPr="00ED3583" w:rsidRDefault="00ED3583" w:rsidP="00ED3583">
      <w:pPr>
        <w:pStyle w:val="11"/>
        <w:shd w:val="clear" w:color="auto" w:fill="auto"/>
        <w:tabs>
          <w:tab w:val="left" w:pos="878"/>
        </w:tabs>
        <w:spacing w:before="0" w:line="240" w:lineRule="atLeast"/>
        <w:ind w:firstLine="0"/>
        <w:jc w:val="left"/>
        <w:rPr>
          <w:lang w:val="ru-RU"/>
        </w:rPr>
      </w:pPr>
    </w:p>
    <w:p w:rsidR="00422B11" w:rsidRPr="0000538E" w:rsidRDefault="00844ED5" w:rsidP="0000538E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40" w:lineRule="atLeast"/>
        <w:ind w:left="360" w:hanging="360"/>
        <w:jc w:val="left"/>
      </w:pPr>
      <w:r>
        <w:t xml:space="preserve">Настоящее Положение регулирует порядок привлечения, учета и расходования добровольных пожертвований и целевых взносов физических и юридических лиц в </w:t>
      </w:r>
      <w:r w:rsidR="0000538E" w:rsidRPr="0000538E">
        <w:t>МДОУ д/с общеразвивающего вида № 23</w:t>
      </w:r>
      <w:r>
        <w:t>.</w:t>
      </w:r>
    </w:p>
    <w:p w:rsidR="0000538E" w:rsidRDefault="0000538E" w:rsidP="0000538E">
      <w:pPr>
        <w:pStyle w:val="11"/>
        <w:shd w:val="clear" w:color="auto" w:fill="auto"/>
        <w:tabs>
          <w:tab w:val="left" w:pos="726"/>
        </w:tabs>
        <w:spacing w:before="0" w:line="240" w:lineRule="atLeast"/>
        <w:ind w:left="360" w:firstLine="0"/>
        <w:jc w:val="left"/>
      </w:pPr>
    </w:p>
    <w:p w:rsidR="00422B11" w:rsidRDefault="00844ED5" w:rsidP="0000538E">
      <w:pPr>
        <w:pStyle w:val="10"/>
        <w:shd w:val="clear" w:color="auto" w:fill="auto"/>
        <w:spacing w:after="0" w:line="240" w:lineRule="atLeast"/>
        <w:ind w:left="426" w:hanging="426"/>
        <w:rPr>
          <w:lang w:val="ru-RU"/>
        </w:rPr>
      </w:pPr>
      <w:bookmarkStart w:id="1" w:name="bookmark1"/>
      <w:r>
        <w:t>2. Право на осуществление благотворительной деятельности</w:t>
      </w:r>
      <w:bookmarkEnd w:id="1"/>
    </w:p>
    <w:p w:rsidR="00ED3583" w:rsidRPr="00ED3583" w:rsidRDefault="00ED3583" w:rsidP="0000538E">
      <w:pPr>
        <w:pStyle w:val="10"/>
        <w:shd w:val="clear" w:color="auto" w:fill="auto"/>
        <w:spacing w:after="0" w:line="240" w:lineRule="atLeast"/>
        <w:ind w:left="426" w:hanging="426"/>
        <w:rPr>
          <w:lang w:val="ru-RU"/>
        </w:rPr>
      </w:pPr>
    </w:p>
    <w:p w:rsidR="00422B11" w:rsidRDefault="00844ED5" w:rsidP="0000538E">
      <w:pPr>
        <w:pStyle w:val="11"/>
        <w:numPr>
          <w:ilvl w:val="1"/>
          <w:numId w:val="1"/>
        </w:numPr>
        <w:shd w:val="clear" w:color="auto" w:fill="auto"/>
        <w:tabs>
          <w:tab w:val="left" w:pos="755"/>
        </w:tabs>
        <w:spacing w:before="0" w:line="240" w:lineRule="atLeast"/>
        <w:ind w:left="360" w:hanging="360"/>
        <w:jc w:val="left"/>
      </w:pPr>
      <w:r>
        <w:t xml:space="preserve">Под благотворительной деятельностью понимается добровольная деятельность граждан и юридических лиц по бескорыстной (безвозмездной) передаче </w:t>
      </w:r>
      <w:r w:rsidR="0000538E" w:rsidRPr="0000538E">
        <w:t>МДОУ д/с общеразвивающего вида № 23</w:t>
      </w:r>
      <w:r>
        <w:t>, в том числе денежных средств, бескорыстному выполнению работ, предоставлению услуг, оказанию иной помощи.</w:t>
      </w:r>
    </w:p>
    <w:p w:rsidR="00422B11" w:rsidRDefault="00844ED5" w:rsidP="0000538E">
      <w:pPr>
        <w:pStyle w:val="11"/>
        <w:numPr>
          <w:ilvl w:val="1"/>
          <w:numId w:val="1"/>
        </w:numPr>
        <w:shd w:val="clear" w:color="auto" w:fill="auto"/>
        <w:tabs>
          <w:tab w:val="left" w:pos="755"/>
        </w:tabs>
        <w:spacing w:before="0" w:line="240" w:lineRule="atLeast"/>
        <w:ind w:left="426" w:hanging="426"/>
        <w:jc w:val="left"/>
      </w:pPr>
      <w:r>
        <w:t>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422B11" w:rsidRDefault="00844ED5" w:rsidP="0000538E">
      <w:pPr>
        <w:pStyle w:val="11"/>
        <w:numPr>
          <w:ilvl w:val="1"/>
          <w:numId w:val="1"/>
        </w:numPr>
        <w:shd w:val="clear" w:color="auto" w:fill="auto"/>
        <w:tabs>
          <w:tab w:val="left" w:pos="755"/>
        </w:tabs>
        <w:spacing w:before="0" w:line="240" w:lineRule="atLeast"/>
        <w:ind w:left="426" w:hanging="426"/>
        <w:jc w:val="left"/>
      </w:pPr>
      <w:r>
        <w:lastRenderedPageBreak/>
        <w:t>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422B11" w:rsidRPr="0000538E" w:rsidRDefault="00844ED5" w:rsidP="0000538E">
      <w:pPr>
        <w:pStyle w:val="11"/>
        <w:numPr>
          <w:ilvl w:val="1"/>
          <w:numId w:val="1"/>
        </w:numPr>
        <w:shd w:val="clear" w:color="auto" w:fill="auto"/>
        <w:tabs>
          <w:tab w:val="left" w:pos="755"/>
        </w:tabs>
        <w:spacing w:before="0" w:line="240" w:lineRule="atLeast"/>
        <w:ind w:left="426" w:hanging="426"/>
        <w:jc w:val="left"/>
      </w:pPr>
      <w:r>
        <w:t>Никто не вправе ограничивать свободу выбора установленных Федеральным законом «О благотворительной деятельности и благотворительной организации» целей благотворительной деятельности и форм ее осуществления.</w:t>
      </w:r>
    </w:p>
    <w:p w:rsidR="00ED3583" w:rsidRPr="0098076D" w:rsidRDefault="00ED3583" w:rsidP="00ED3583">
      <w:pPr>
        <w:pStyle w:val="11"/>
        <w:shd w:val="clear" w:color="auto" w:fill="auto"/>
        <w:tabs>
          <w:tab w:val="left" w:pos="755"/>
        </w:tabs>
        <w:spacing w:before="0" w:line="240" w:lineRule="atLeast"/>
        <w:ind w:firstLine="0"/>
        <w:jc w:val="left"/>
        <w:rPr>
          <w:b/>
          <w:lang w:val="ru-RU"/>
        </w:rPr>
      </w:pPr>
      <w:r w:rsidRPr="00ED3583">
        <w:rPr>
          <w:b/>
        </w:rPr>
        <w:t>3. Порядок расходования добровольных пожертвований (целевых взносов)</w:t>
      </w:r>
    </w:p>
    <w:p w:rsidR="002E41BD" w:rsidRPr="0098076D" w:rsidRDefault="002E41BD" w:rsidP="00ED3583">
      <w:pPr>
        <w:pStyle w:val="11"/>
        <w:shd w:val="clear" w:color="auto" w:fill="auto"/>
        <w:tabs>
          <w:tab w:val="left" w:pos="755"/>
        </w:tabs>
        <w:spacing w:before="0" w:line="240" w:lineRule="atLeast"/>
        <w:ind w:firstLine="0"/>
        <w:jc w:val="left"/>
        <w:rPr>
          <w:b/>
          <w:lang w:val="ru-RU"/>
        </w:rPr>
      </w:pPr>
    </w:p>
    <w:p w:rsidR="00422B11" w:rsidRDefault="00844ED5" w:rsidP="0000538E">
      <w:pPr>
        <w:pStyle w:val="11"/>
        <w:shd w:val="clear" w:color="auto" w:fill="auto"/>
        <w:spacing w:before="0" w:line="240" w:lineRule="atLeast"/>
        <w:ind w:left="426" w:hanging="426"/>
        <w:jc w:val="left"/>
      </w:pPr>
      <w:r>
        <w:t xml:space="preserve">3.1. Расходование привлеченных средств </w:t>
      </w:r>
      <w:r w:rsidR="0000538E" w:rsidRPr="0000538E">
        <w:t>МДОУ д/с общеразвивающего вида № 23</w:t>
      </w:r>
      <w:r w:rsidR="0000538E">
        <w:rPr>
          <w:lang w:val="ru-RU"/>
        </w:rPr>
        <w:t xml:space="preserve"> </w:t>
      </w:r>
      <w:r>
        <w:t xml:space="preserve">должно </w:t>
      </w:r>
      <w:proofErr w:type="gramStart"/>
      <w:r>
        <w:t>производится</w:t>
      </w:r>
      <w:proofErr w:type="gramEnd"/>
      <w:r>
        <w:t xml:space="preserve"> строго в соответствии с целевым назначением.</w:t>
      </w:r>
    </w:p>
    <w:p w:rsidR="0000538E" w:rsidRPr="0000538E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240" w:lineRule="atLeast"/>
        <w:ind w:left="425" w:hanging="425"/>
        <w:jc w:val="left"/>
      </w:pPr>
      <w:r>
        <w:t>Если цели добровольного пожертвования не обозначены, то они используются учреждением по согласованию с советом родителей:</w:t>
      </w:r>
    </w:p>
    <w:p w:rsidR="00422B11" w:rsidRDefault="0000538E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240" w:lineRule="atLeast"/>
        <w:ind w:left="425" w:hanging="425"/>
        <w:jc w:val="left"/>
      </w:pPr>
      <w:r>
        <w:t xml:space="preserve"> </w:t>
      </w:r>
      <w:r w:rsidR="00844ED5">
        <w:t>на реализацию программ развития учреждения;</w:t>
      </w:r>
      <w:r w:rsidR="0098076D" w:rsidRPr="0098076D">
        <w:rPr>
          <w:lang w:val="ru-RU"/>
        </w:rPr>
        <w:t xml:space="preserve"> </w:t>
      </w:r>
      <w:bookmarkStart w:id="2" w:name="_GoBack"/>
      <w:bookmarkEnd w:id="2"/>
      <w:r w:rsidR="00844ED5">
        <w:t>на улучшение материально-технического обеспечения;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240" w:lineRule="atLeast"/>
        <w:ind w:left="425" w:hanging="425"/>
        <w:jc w:val="left"/>
      </w:pPr>
      <w:r>
        <w:t>на ремонтно-строительные работы;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240" w:lineRule="atLeast"/>
        <w:ind w:left="425" w:hanging="425"/>
        <w:jc w:val="left"/>
      </w:pPr>
      <w:r>
        <w:t>на организацию воспитательного и образовательного процесса;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240" w:lineRule="atLeast"/>
        <w:ind w:left="425" w:hanging="425"/>
        <w:jc w:val="left"/>
      </w:pPr>
      <w:r>
        <w:t>на проведение мероприятий;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240" w:lineRule="atLeast"/>
        <w:ind w:left="425" w:hanging="425"/>
        <w:jc w:val="left"/>
      </w:pPr>
      <w:r>
        <w:t>на благоустройство территории;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240" w:lineRule="atLeast"/>
        <w:ind w:left="425" w:hanging="425"/>
        <w:jc w:val="left"/>
      </w:pPr>
      <w:r>
        <w:t>на содержание и обслуживание множительной техники;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240" w:lineRule="atLeast"/>
        <w:ind w:left="425" w:hanging="425"/>
        <w:jc w:val="left"/>
      </w:pPr>
      <w:r>
        <w:t>на материальное стимулирование сотрудников учреждения;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240" w:lineRule="atLeast"/>
        <w:ind w:left="425" w:hanging="425"/>
        <w:jc w:val="left"/>
      </w:pPr>
      <w:r>
        <w:t xml:space="preserve">на поощрение </w:t>
      </w:r>
      <w:proofErr w:type="gramStart"/>
      <w:r>
        <w:t>обучающихся</w:t>
      </w:r>
      <w:proofErr w:type="gramEnd"/>
      <w:r>
        <w:t>;</w:t>
      </w:r>
    </w:p>
    <w:p w:rsidR="00422B11" w:rsidRDefault="00844ED5" w:rsidP="0000538E">
      <w:pPr>
        <w:pStyle w:val="11"/>
        <w:numPr>
          <w:ilvl w:val="0"/>
          <w:numId w:val="2"/>
        </w:numPr>
        <w:shd w:val="clear" w:color="auto" w:fill="auto"/>
        <w:tabs>
          <w:tab w:val="left" w:pos="1238"/>
        </w:tabs>
        <w:spacing w:before="0" w:line="240" w:lineRule="atLeast"/>
        <w:ind w:left="425" w:hanging="425"/>
        <w:jc w:val="left"/>
      </w:pPr>
      <w:r>
        <w:t>на приобретение:</w:t>
      </w:r>
    </w:p>
    <w:p w:rsidR="0000538E" w:rsidRDefault="00844ED5" w:rsidP="0000538E">
      <w:pPr>
        <w:pStyle w:val="11"/>
        <w:numPr>
          <w:ilvl w:val="0"/>
          <w:numId w:val="8"/>
        </w:numPr>
        <w:shd w:val="clear" w:color="auto" w:fill="auto"/>
        <w:spacing w:before="0" w:line="240" w:lineRule="atLeast"/>
        <w:jc w:val="left"/>
        <w:rPr>
          <w:lang w:val="ru-RU"/>
        </w:rPr>
      </w:pPr>
      <w:r>
        <w:t xml:space="preserve">книг и учебно-методических пособий; </w:t>
      </w:r>
    </w:p>
    <w:p w:rsidR="0000538E" w:rsidRDefault="0000538E" w:rsidP="0000538E">
      <w:pPr>
        <w:pStyle w:val="11"/>
        <w:numPr>
          <w:ilvl w:val="0"/>
          <w:numId w:val="8"/>
        </w:numPr>
        <w:shd w:val="clear" w:color="auto" w:fill="auto"/>
        <w:spacing w:before="0" w:line="240" w:lineRule="atLeast"/>
        <w:jc w:val="left"/>
        <w:rPr>
          <w:lang w:val="ru-RU"/>
        </w:rPr>
      </w:pPr>
      <w:r w:rsidRPr="0000538E">
        <w:rPr>
          <w:lang w:val="ru-RU"/>
        </w:rPr>
        <w:t>технических средств обучения;</w:t>
      </w:r>
    </w:p>
    <w:p w:rsidR="0000538E" w:rsidRDefault="0000538E" w:rsidP="0000538E">
      <w:pPr>
        <w:pStyle w:val="11"/>
        <w:numPr>
          <w:ilvl w:val="0"/>
          <w:numId w:val="8"/>
        </w:numPr>
        <w:shd w:val="clear" w:color="auto" w:fill="auto"/>
        <w:spacing w:before="0" w:line="240" w:lineRule="atLeast"/>
        <w:jc w:val="left"/>
        <w:rPr>
          <w:lang w:val="ru-RU"/>
        </w:rPr>
      </w:pPr>
      <w:r w:rsidRPr="0000538E">
        <w:rPr>
          <w:lang w:val="ru-RU"/>
        </w:rPr>
        <w:t>мебели, инструментов и оборудования;</w:t>
      </w:r>
    </w:p>
    <w:p w:rsidR="0000538E" w:rsidRDefault="0000538E" w:rsidP="0000538E">
      <w:pPr>
        <w:pStyle w:val="11"/>
        <w:numPr>
          <w:ilvl w:val="0"/>
          <w:numId w:val="8"/>
        </w:numPr>
        <w:shd w:val="clear" w:color="auto" w:fill="auto"/>
        <w:spacing w:before="0" w:line="240" w:lineRule="atLeast"/>
        <w:jc w:val="left"/>
        <w:rPr>
          <w:lang w:val="ru-RU"/>
        </w:rPr>
      </w:pPr>
      <w:r w:rsidRPr="0000538E">
        <w:rPr>
          <w:lang w:val="ru-RU"/>
        </w:rPr>
        <w:t>наглядных пособий.</w:t>
      </w:r>
    </w:p>
    <w:p w:rsidR="00422B11" w:rsidRDefault="00844ED5" w:rsidP="0000538E">
      <w:pPr>
        <w:pStyle w:val="11"/>
        <w:numPr>
          <w:ilvl w:val="0"/>
          <w:numId w:val="3"/>
        </w:numPr>
        <w:shd w:val="clear" w:color="auto" w:fill="auto"/>
        <w:tabs>
          <w:tab w:val="left" w:pos="1070"/>
        </w:tabs>
        <w:spacing w:before="0" w:line="240" w:lineRule="atLeast"/>
        <w:ind w:left="425" w:hanging="425"/>
        <w:jc w:val="left"/>
      </w:pPr>
      <w:r>
        <w:t>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 - жертвователя или ликвидации юридического лица - жертвователя - по решению суда.</w:t>
      </w:r>
    </w:p>
    <w:p w:rsidR="00422B11" w:rsidRDefault="00844ED5" w:rsidP="0000538E">
      <w:pPr>
        <w:pStyle w:val="10"/>
        <w:shd w:val="clear" w:color="auto" w:fill="auto"/>
        <w:spacing w:after="0" w:line="240" w:lineRule="atLeast"/>
        <w:ind w:left="425" w:hanging="425"/>
      </w:pPr>
      <w:bookmarkStart w:id="3" w:name="bookmark4"/>
      <w:r>
        <w:t>4. Порядок привлечения, расходования и учета целевых взносов</w:t>
      </w:r>
      <w:bookmarkEnd w:id="3"/>
    </w:p>
    <w:p w:rsidR="00422B11" w:rsidRDefault="0000538E" w:rsidP="0000538E">
      <w:pPr>
        <w:pStyle w:val="11"/>
        <w:shd w:val="clear" w:color="auto" w:fill="auto"/>
        <w:spacing w:before="0" w:line="240" w:lineRule="atLeast"/>
        <w:ind w:left="425" w:hanging="425"/>
        <w:jc w:val="left"/>
      </w:pPr>
      <w:r>
        <w:rPr>
          <w:lang w:val="ru-RU"/>
        </w:rPr>
        <w:t xml:space="preserve">      </w:t>
      </w:r>
      <w:r w:rsidR="00844ED5">
        <w:t>Целевые взносы - добровольная передача юридическим и физическим лицом (в том числе законными представителями) денежных средств, которые должны быть использованы по объявленному (целевому) назначению.</w:t>
      </w:r>
    </w:p>
    <w:p w:rsidR="00422B11" w:rsidRDefault="00844ED5" w:rsidP="0000538E">
      <w:pPr>
        <w:pStyle w:val="11"/>
        <w:numPr>
          <w:ilvl w:val="0"/>
          <w:numId w:val="4"/>
        </w:numPr>
        <w:shd w:val="clear" w:color="auto" w:fill="auto"/>
        <w:tabs>
          <w:tab w:val="left" w:pos="1075"/>
        </w:tabs>
        <w:spacing w:before="0" w:line="240" w:lineRule="atLeast"/>
        <w:ind w:left="425" w:hanging="425"/>
        <w:jc w:val="left"/>
      </w:pPr>
      <w:r>
        <w:t>Решение о необходимости привлечения целевых взносов принимается коллегиальными органами управления МДОУ (общим собранием, советом родителей) с ука</w:t>
      </w:r>
      <w:r w:rsidR="002E41BD">
        <w:t>занием целей и мероприятий, рас</w:t>
      </w:r>
      <w:r>
        <w:t>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или юридических лиц путем их оповещения на родительском собрании либо иным способом.</w:t>
      </w:r>
    </w:p>
    <w:p w:rsidR="00422B11" w:rsidRDefault="00844ED5" w:rsidP="0000538E">
      <w:pPr>
        <w:pStyle w:val="11"/>
        <w:numPr>
          <w:ilvl w:val="0"/>
          <w:numId w:val="4"/>
        </w:numPr>
        <w:shd w:val="clear" w:color="auto" w:fill="auto"/>
        <w:tabs>
          <w:tab w:val="left" w:pos="1075"/>
        </w:tabs>
        <w:spacing w:before="0" w:line="240" w:lineRule="atLeast"/>
        <w:ind w:left="425" w:hanging="425"/>
        <w:jc w:val="left"/>
      </w:pPr>
      <w:r>
        <w:t>Решение о внесении целевых взносов в МДОУ со стороны физических и юридических лиц принимается ими самостоятельно и оформляется договором между физическим или юридическим лицом и МДОУ с указанием денежной суммы и конкретной цели использования этой суммы.</w:t>
      </w:r>
    </w:p>
    <w:p w:rsidR="00422B11" w:rsidRDefault="00844ED5" w:rsidP="0000538E">
      <w:pPr>
        <w:pStyle w:val="11"/>
        <w:shd w:val="clear" w:color="auto" w:fill="auto"/>
        <w:spacing w:before="0" w:line="240" w:lineRule="atLeast"/>
        <w:ind w:left="425" w:hanging="425"/>
        <w:jc w:val="left"/>
      </w:pPr>
      <w:r>
        <w:lastRenderedPageBreak/>
        <w:t>Пожертвование (дарение вещи) оформляется договором пожертвования.</w:t>
      </w:r>
    </w:p>
    <w:p w:rsidR="00422B11" w:rsidRDefault="00844ED5" w:rsidP="0000538E">
      <w:pPr>
        <w:pStyle w:val="11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240" w:lineRule="atLeast"/>
        <w:ind w:left="425" w:hanging="425"/>
        <w:jc w:val="left"/>
      </w:pPr>
      <w:r>
        <w:t>Целевые взносы вносятся через учреждения банков с указанием целевого назначения взноса и поступают на специальный благотворительный счет МДОУ.</w:t>
      </w:r>
    </w:p>
    <w:p w:rsidR="00422B11" w:rsidRDefault="00844ED5" w:rsidP="0000538E">
      <w:pPr>
        <w:pStyle w:val="11"/>
        <w:numPr>
          <w:ilvl w:val="0"/>
          <w:numId w:val="4"/>
        </w:numPr>
        <w:shd w:val="clear" w:color="auto" w:fill="auto"/>
        <w:tabs>
          <w:tab w:val="left" w:pos="715"/>
        </w:tabs>
        <w:spacing w:before="0" w:line="240" w:lineRule="atLeast"/>
        <w:ind w:left="426" w:hanging="426"/>
        <w:jc w:val="left"/>
      </w:pPr>
      <w:r>
        <w:t>Распоряжение привлеченными целевыми взносами осуществляет заведующий МДОУ по объявленному целевому назначению в соответствии с положением о расходовании денежных средств, поступивших из внебюджетных источников.</w:t>
      </w:r>
    </w:p>
    <w:p w:rsidR="00422B11" w:rsidRDefault="00844ED5" w:rsidP="0000538E">
      <w:pPr>
        <w:pStyle w:val="10"/>
        <w:shd w:val="clear" w:color="auto" w:fill="auto"/>
        <w:spacing w:after="0" w:line="240" w:lineRule="atLeast"/>
        <w:ind w:left="426" w:hanging="426"/>
      </w:pPr>
      <w:bookmarkStart w:id="4" w:name="bookmark5"/>
      <w:r>
        <w:t xml:space="preserve">5. Порядок привлечения, расходования </w:t>
      </w:r>
      <w:proofErr w:type="gramStart"/>
      <w:r>
        <w:t>добровольных</w:t>
      </w:r>
      <w:bookmarkEnd w:id="4"/>
      <w:proofErr w:type="gramEnd"/>
    </w:p>
    <w:p w:rsidR="00422B11" w:rsidRDefault="00844ED5" w:rsidP="0000538E">
      <w:pPr>
        <w:pStyle w:val="10"/>
        <w:shd w:val="clear" w:color="auto" w:fill="auto"/>
        <w:spacing w:after="0" w:line="240" w:lineRule="atLeast"/>
        <w:ind w:left="426" w:hanging="426"/>
      </w:pPr>
      <w:bookmarkStart w:id="5" w:name="bookmark6"/>
      <w:r>
        <w:t>пожертвований</w:t>
      </w:r>
      <w:bookmarkEnd w:id="5"/>
    </w:p>
    <w:p w:rsidR="00422B11" w:rsidRDefault="00844ED5" w:rsidP="0000538E">
      <w:pPr>
        <w:pStyle w:val="11"/>
        <w:numPr>
          <w:ilvl w:val="0"/>
          <w:numId w:val="5"/>
        </w:numPr>
        <w:shd w:val="clear" w:color="auto" w:fill="auto"/>
        <w:tabs>
          <w:tab w:val="left" w:pos="706"/>
          <w:tab w:val="left" w:pos="2885"/>
        </w:tabs>
        <w:spacing w:before="0" w:line="240" w:lineRule="atLeast"/>
        <w:ind w:left="426" w:hanging="426"/>
        <w:jc w:val="left"/>
      </w:pPr>
      <w:r>
        <w:t>МДОУ в лице уполномоченных работников вправе обратиться к родителям</w:t>
      </w:r>
      <w:r>
        <w:tab/>
        <w:t>(законным представителям) за оказанием благотворительной помощи. Благотворительная помощь может выражаться в добровольном безвозмездном личном труде родителей по ремонту помещений МДОУ, оказание помощи в проведении мероприятий и т.п.</w:t>
      </w:r>
    </w:p>
    <w:p w:rsidR="00422B11" w:rsidRDefault="00844ED5" w:rsidP="0000538E">
      <w:pPr>
        <w:pStyle w:val="11"/>
        <w:numPr>
          <w:ilvl w:val="0"/>
          <w:numId w:val="5"/>
        </w:numPr>
        <w:shd w:val="clear" w:color="auto" w:fill="auto"/>
        <w:tabs>
          <w:tab w:val="left" w:pos="706"/>
        </w:tabs>
        <w:spacing w:before="0" w:line="240" w:lineRule="atLeast"/>
        <w:ind w:left="426" w:hanging="426"/>
        <w:jc w:val="left"/>
      </w:pPr>
      <w:r>
        <w:t>Благотворительные пожертвования могут быть переданы учреждению по безналичному расчету, в натуральном виде, в форме передачи объектов собственности.</w:t>
      </w:r>
    </w:p>
    <w:p w:rsidR="00422B11" w:rsidRDefault="00844ED5" w:rsidP="0000538E">
      <w:pPr>
        <w:pStyle w:val="11"/>
        <w:numPr>
          <w:ilvl w:val="0"/>
          <w:numId w:val="5"/>
        </w:numPr>
        <w:shd w:val="clear" w:color="auto" w:fill="auto"/>
        <w:tabs>
          <w:tab w:val="left" w:pos="706"/>
        </w:tabs>
        <w:spacing w:before="0" w:line="240" w:lineRule="atLeast"/>
        <w:ind w:left="426" w:hanging="426"/>
        <w:jc w:val="left"/>
      </w:pPr>
      <w:r>
        <w:t>Благотворительные пожертвования оформляются договором пожертвования, денежные средства вносятся через учреждения банков и поступают на лицевой счет получателя средств.</w:t>
      </w:r>
    </w:p>
    <w:p w:rsidR="00422B11" w:rsidRDefault="00844ED5" w:rsidP="0000538E">
      <w:pPr>
        <w:pStyle w:val="11"/>
        <w:numPr>
          <w:ilvl w:val="0"/>
          <w:numId w:val="5"/>
        </w:numPr>
        <w:shd w:val="clear" w:color="auto" w:fill="auto"/>
        <w:tabs>
          <w:tab w:val="left" w:pos="706"/>
        </w:tabs>
        <w:spacing w:before="0" w:line="240" w:lineRule="atLeast"/>
        <w:ind w:left="426" w:hanging="426"/>
        <w:jc w:val="left"/>
      </w:pPr>
      <w:r>
        <w:t xml:space="preserve">Пожертвования в виде имущества оформляются в обязательном порядке актом </w:t>
      </w:r>
      <w:proofErr w:type="gramStart"/>
      <w:r>
        <w:t>приема-передачи</w:t>
      </w:r>
      <w:proofErr w:type="gramEnd"/>
      <w:r>
        <w:t xml:space="preserve"> и ставится на баланс МДОУ в соответствии с действующим законодательством. Договором пожертвования имущества предусматривается направление (назначение) использования пожертвованного имущества (образовательная деятельность, культурно-массовые мероприятия).</w:t>
      </w:r>
    </w:p>
    <w:p w:rsidR="00422B11" w:rsidRDefault="00844ED5" w:rsidP="0000538E">
      <w:pPr>
        <w:pStyle w:val="10"/>
        <w:shd w:val="clear" w:color="auto" w:fill="auto"/>
        <w:spacing w:after="0" w:line="240" w:lineRule="atLeast"/>
        <w:ind w:left="426" w:hanging="426"/>
      </w:pPr>
      <w:bookmarkStart w:id="6" w:name="bookmark7"/>
      <w:r>
        <w:t xml:space="preserve">6. </w:t>
      </w:r>
      <w:proofErr w:type="gramStart"/>
      <w:r>
        <w:t>Контроль за</w:t>
      </w:r>
      <w:proofErr w:type="gramEnd"/>
      <w:r>
        <w:t xml:space="preserve"> привлечением, расходованием и использованием целевых взносов и добровольных пожертвований</w:t>
      </w:r>
      <w:bookmarkEnd w:id="6"/>
    </w:p>
    <w:p w:rsidR="00422B11" w:rsidRDefault="00844ED5" w:rsidP="0000538E">
      <w:pPr>
        <w:pStyle w:val="11"/>
        <w:numPr>
          <w:ilvl w:val="0"/>
          <w:numId w:val="6"/>
        </w:numPr>
        <w:shd w:val="clear" w:color="auto" w:fill="auto"/>
        <w:tabs>
          <w:tab w:val="left" w:pos="720"/>
        </w:tabs>
        <w:spacing w:before="0" w:line="240" w:lineRule="atLeast"/>
        <w:ind w:left="426" w:hanging="426"/>
        <w:jc w:val="left"/>
      </w:pPr>
      <w:r>
        <w:t xml:space="preserve">Органы коллегиального управления МДОУ в соответствии с их компетенцией могут осуществлять </w:t>
      </w:r>
      <w:proofErr w:type="gramStart"/>
      <w:r>
        <w:t>контроль за</w:t>
      </w:r>
      <w:proofErr w:type="gramEnd"/>
      <w:r>
        <w:t xml:space="preserve"> переданными средствами.</w:t>
      </w:r>
    </w:p>
    <w:p w:rsidR="00422B11" w:rsidRDefault="00844ED5" w:rsidP="0000538E">
      <w:pPr>
        <w:pStyle w:val="11"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240" w:lineRule="atLeast"/>
        <w:ind w:left="426" w:hanging="426"/>
        <w:jc w:val="left"/>
      </w:pPr>
      <w:r>
        <w:t>Администрация МДОУ обязана представить отчет об использовании целевых взносов и добровольных пожертвований перед общим собранием, советом родителей, на родительских собраниях.</w:t>
      </w:r>
    </w:p>
    <w:p w:rsidR="00422B11" w:rsidRDefault="00844ED5" w:rsidP="0000538E">
      <w:pPr>
        <w:pStyle w:val="10"/>
        <w:shd w:val="clear" w:color="auto" w:fill="auto"/>
        <w:spacing w:after="0" w:line="240" w:lineRule="atLeast"/>
        <w:ind w:left="426" w:hanging="426"/>
      </w:pPr>
      <w:bookmarkStart w:id="7" w:name="bookmark8"/>
      <w:r>
        <w:t>7. Ответственность</w:t>
      </w:r>
      <w:bookmarkEnd w:id="7"/>
    </w:p>
    <w:p w:rsidR="00422B11" w:rsidRDefault="00844ED5" w:rsidP="0000538E">
      <w:pPr>
        <w:pStyle w:val="11"/>
        <w:shd w:val="clear" w:color="auto" w:fill="auto"/>
        <w:spacing w:before="0" w:line="240" w:lineRule="atLeast"/>
        <w:ind w:left="426" w:hanging="426"/>
        <w:jc w:val="left"/>
      </w:pPr>
      <w:r>
        <w:t>7.1. Заведующий МДОУ несет персональную ответственность за соблюдение порядка привлечения и использование целевых взносов, добровольных пожертвований в соответствии с Положением и действующим законодательством.</w:t>
      </w:r>
    </w:p>
    <w:p w:rsidR="00422B11" w:rsidRDefault="00844ED5" w:rsidP="0000538E">
      <w:pPr>
        <w:pStyle w:val="10"/>
        <w:shd w:val="clear" w:color="auto" w:fill="auto"/>
        <w:spacing w:after="0" w:line="240" w:lineRule="atLeast"/>
        <w:ind w:left="426" w:hanging="426"/>
      </w:pPr>
      <w:bookmarkStart w:id="8" w:name="bookmark9"/>
      <w:r>
        <w:t>8. Особые положения</w:t>
      </w:r>
      <w:bookmarkEnd w:id="8"/>
    </w:p>
    <w:p w:rsidR="00422B11" w:rsidRDefault="00844ED5" w:rsidP="0000538E">
      <w:pPr>
        <w:pStyle w:val="11"/>
        <w:numPr>
          <w:ilvl w:val="0"/>
          <w:numId w:val="7"/>
        </w:numPr>
        <w:shd w:val="clear" w:color="auto" w:fill="auto"/>
        <w:tabs>
          <w:tab w:val="left" w:pos="710"/>
        </w:tabs>
        <w:spacing w:before="0" w:line="240" w:lineRule="atLeast"/>
        <w:ind w:left="426" w:hanging="426"/>
        <w:jc w:val="left"/>
      </w:pPr>
      <w:r>
        <w:t>Запрещается отказывать гражданам в приеме детей в МДОУ или исключать из него из-за невозможности или нежелания родителей (законных представителей) осуществлять целевые взносы, добровольные пожертвования.</w:t>
      </w:r>
    </w:p>
    <w:p w:rsidR="00422B11" w:rsidRDefault="00844ED5" w:rsidP="0000538E">
      <w:pPr>
        <w:pStyle w:val="11"/>
        <w:numPr>
          <w:ilvl w:val="0"/>
          <w:numId w:val="7"/>
        </w:numPr>
        <w:shd w:val="clear" w:color="auto" w:fill="auto"/>
        <w:tabs>
          <w:tab w:val="left" w:pos="710"/>
        </w:tabs>
        <w:spacing w:before="0" w:line="240" w:lineRule="atLeast"/>
        <w:ind w:left="426" w:hanging="426"/>
        <w:jc w:val="left"/>
      </w:pPr>
      <w:r>
        <w:t>Запрещается вовлечение воспитанников в финансовые отношения между их родителями (законными представителями) и МДОУ.</w:t>
      </w:r>
    </w:p>
    <w:p w:rsidR="00422B11" w:rsidRDefault="00844ED5" w:rsidP="0000538E">
      <w:pPr>
        <w:pStyle w:val="11"/>
        <w:numPr>
          <w:ilvl w:val="0"/>
          <w:numId w:val="7"/>
        </w:numPr>
        <w:shd w:val="clear" w:color="auto" w:fill="auto"/>
        <w:tabs>
          <w:tab w:val="left" w:pos="710"/>
        </w:tabs>
        <w:spacing w:before="0" w:line="240" w:lineRule="atLeast"/>
        <w:ind w:left="426" w:hanging="426"/>
        <w:jc w:val="left"/>
      </w:pPr>
      <w:r>
        <w:t>Запрещается принуждение со стороны работников МДОУ и родительской общественности к внесению целевых взносов, добровольных пожертвований родителями (законными представителями) воспитанников.</w:t>
      </w:r>
    </w:p>
    <w:p w:rsidR="00422B11" w:rsidRDefault="00844ED5" w:rsidP="0000538E">
      <w:pPr>
        <w:pStyle w:val="11"/>
        <w:numPr>
          <w:ilvl w:val="0"/>
          <w:numId w:val="7"/>
        </w:numPr>
        <w:shd w:val="clear" w:color="auto" w:fill="auto"/>
        <w:tabs>
          <w:tab w:val="left" w:pos="710"/>
        </w:tabs>
        <w:spacing w:before="0" w:line="240" w:lineRule="atLeast"/>
        <w:ind w:left="426" w:hanging="426"/>
        <w:jc w:val="left"/>
      </w:pPr>
      <w:r>
        <w:t>Запрещается сбор наличных денежных средств работниками МДОУ.</w:t>
      </w:r>
    </w:p>
    <w:sectPr w:rsidR="00422B11" w:rsidSect="0000538E">
      <w:type w:val="continuous"/>
      <w:pgSz w:w="11909" w:h="16834"/>
      <w:pgMar w:top="1048" w:right="711" w:bottom="121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BB" w:rsidRDefault="009752BB">
      <w:r>
        <w:separator/>
      </w:r>
    </w:p>
  </w:endnote>
  <w:endnote w:type="continuationSeparator" w:id="0">
    <w:p w:rsidR="009752BB" w:rsidRDefault="0097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83" w:rsidRDefault="00ED3583" w:rsidP="00ED3583">
    <w:pPr>
      <w:pStyle w:val="a7"/>
      <w:tabs>
        <w:tab w:val="clear" w:pos="4677"/>
        <w:tab w:val="clear" w:pos="9355"/>
        <w:tab w:val="right" w:pos="9781"/>
      </w:tabs>
      <w:rPr>
        <w:lang w:val="ru-RU"/>
      </w:rPr>
    </w:pPr>
  </w:p>
  <w:p w:rsidR="00ED3583" w:rsidRPr="00ED3583" w:rsidRDefault="00ED3583">
    <w:pPr>
      <w:pStyle w:val="a7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BB" w:rsidRDefault="009752BB"/>
  </w:footnote>
  <w:footnote w:type="continuationSeparator" w:id="0">
    <w:p w:rsidR="009752BB" w:rsidRDefault="009752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2D58"/>
    <w:multiLevelType w:val="multilevel"/>
    <w:tmpl w:val="74DED8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D2A9D"/>
    <w:multiLevelType w:val="multilevel"/>
    <w:tmpl w:val="EEFA90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A18FB"/>
    <w:multiLevelType w:val="multilevel"/>
    <w:tmpl w:val="3B0A75F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648D8"/>
    <w:multiLevelType w:val="multilevel"/>
    <w:tmpl w:val="73AE5A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32FFD"/>
    <w:multiLevelType w:val="multilevel"/>
    <w:tmpl w:val="5B44A5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B00C2"/>
    <w:multiLevelType w:val="multilevel"/>
    <w:tmpl w:val="84C2887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B91EA0"/>
    <w:multiLevelType w:val="hybridMultilevel"/>
    <w:tmpl w:val="129AE75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DFB56FD"/>
    <w:multiLevelType w:val="multilevel"/>
    <w:tmpl w:val="CAA84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22B11"/>
    <w:rsid w:val="0000538E"/>
    <w:rsid w:val="0002511D"/>
    <w:rsid w:val="002E41BD"/>
    <w:rsid w:val="00326342"/>
    <w:rsid w:val="00422B11"/>
    <w:rsid w:val="00650027"/>
    <w:rsid w:val="006C527F"/>
    <w:rsid w:val="007C061B"/>
    <w:rsid w:val="00844ED5"/>
    <w:rsid w:val="009752BB"/>
    <w:rsid w:val="0098076D"/>
    <w:rsid w:val="00ED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3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634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26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">
    <w:name w:val="Основной текст (2)"/>
    <w:basedOn w:val="2"/>
    <w:rsid w:val="00326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">
    <w:name w:val="Заголовок №1_"/>
    <w:basedOn w:val="a0"/>
    <w:link w:val="10"/>
    <w:rsid w:val="00326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326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326342"/>
    <w:pPr>
      <w:shd w:val="clear" w:color="auto" w:fill="FFFFFF"/>
      <w:spacing w:before="1740" w:line="379" w:lineRule="exact"/>
      <w:ind w:hanging="36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326342"/>
    <w:pPr>
      <w:shd w:val="clear" w:color="auto" w:fill="FFFFFF"/>
      <w:spacing w:after="420" w:line="0" w:lineRule="atLeast"/>
      <w:ind w:hanging="11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326342"/>
    <w:pPr>
      <w:shd w:val="clear" w:color="auto" w:fill="FFFFFF"/>
      <w:spacing w:before="42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05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538E"/>
    <w:rPr>
      <w:color w:val="000000"/>
    </w:rPr>
  </w:style>
  <w:style w:type="paragraph" w:styleId="a7">
    <w:name w:val="footer"/>
    <w:basedOn w:val="a"/>
    <w:link w:val="a8"/>
    <w:uiPriority w:val="99"/>
    <w:unhideWhenUsed/>
    <w:rsid w:val="00005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53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Детский сад</cp:lastModifiedBy>
  <cp:revision>9</cp:revision>
  <dcterms:created xsi:type="dcterms:W3CDTF">2018-03-20T14:18:00Z</dcterms:created>
  <dcterms:modified xsi:type="dcterms:W3CDTF">2021-06-24T13:07:00Z</dcterms:modified>
</cp:coreProperties>
</file>