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83" w:rsidRPr="00C43083" w:rsidRDefault="00C43083" w:rsidP="00C43083">
      <w:pPr>
        <w:jc w:val="center"/>
        <w:rPr>
          <w:rFonts w:ascii="Times New Roman" w:hAnsi="Times New Roman" w:cs="Times New Roman"/>
          <w:b/>
        </w:rPr>
      </w:pPr>
      <w:r w:rsidRPr="00C43083">
        <w:rPr>
          <w:rFonts w:ascii="Times New Roman" w:hAnsi="Times New Roman" w:cs="Times New Roman"/>
          <w:b/>
        </w:rPr>
        <w:t xml:space="preserve">Численность </w:t>
      </w:r>
      <w:proofErr w:type="gramStart"/>
      <w:r w:rsidRPr="00C43083">
        <w:rPr>
          <w:rFonts w:ascii="Times New Roman" w:hAnsi="Times New Roman" w:cs="Times New Roman"/>
          <w:b/>
        </w:rPr>
        <w:t>обучающихся</w:t>
      </w:r>
      <w:proofErr w:type="gramEnd"/>
      <w:r w:rsidRPr="00C43083">
        <w:rPr>
          <w:rFonts w:ascii="Times New Roman" w:hAnsi="Times New Roman" w:cs="Times New Roman"/>
          <w:b/>
        </w:rPr>
        <w:t xml:space="preserve"> по реализуемы образовательным программам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8"/>
        <w:gridCol w:w="1922"/>
        <w:gridCol w:w="1463"/>
        <w:gridCol w:w="1434"/>
        <w:gridCol w:w="1874"/>
      </w:tblGrid>
      <w:tr w:rsidR="000813E4" w:rsidRPr="000813E4" w:rsidTr="00C43083">
        <w:tc>
          <w:tcPr>
            <w:tcW w:w="2254" w:type="dxa"/>
            <w:vMerge w:val="restart"/>
            <w:shd w:val="clear" w:color="auto" w:fill="auto"/>
          </w:tcPr>
          <w:p w:rsidR="00D122F3" w:rsidRPr="000813E4" w:rsidRDefault="00D122F3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</w:t>
            </w:r>
          </w:p>
        </w:tc>
        <w:tc>
          <w:tcPr>
            <w:tcW w:w="7317" w:type="dxa"/>
            <w:gridSpan w:val="4"/>
            <w:shd w:val="clear" w:color="auto" w:fill="auto"/>
          </w:tcPr>
          <w:p w:rsidR="00D122F3" w:rsidRPr="000813E4" w:rsidRDefault="00D122F3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A5475F" w:rsidRPr="00C43083" w:rsidTr="00C43083">
        <w:tc>
          <w:tcPr>
            <w:tcW w:w="2254" w:type="dxa"/>
            <w:vMerge/>
            <w:shd w:val="clear" w:color="auto" w:fill="auto"/>
          </w:tcPr>
          <w:p w:rsidR="00D122F3" w:rsidRPr="000813E4" w:rsidRDefault="00D122F3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D122F3" w:rsidRPr="000813E4" w:rsidRDefault="00D122F3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878" w:type="dxa"/>
            <w:shd w:val="clear" w:color="auto" w:fill="auto"/>
          </w:tcPr>
          <w:p w:rsidR="00D122F3" w:rsidRPr="000813E4" w:rsidRDefault="001A755A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бюджетов субъектов РФ</w:t>
            </w:r>
          </w:p>
        </w:tc>
        <w:tc>
          <w:tcPr>
            <w:tcW w:w="1844" w:type="dxa"/>
            <w:shd w:val="clear" w:color="auto" w:fill="auto"/>
          </w:tcPr>
          <w:p w:rsidR="00D122F3" w:rsidRPr="000813E4" w:rsidRDefault="001A755A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835" w:type="dxa"/>
            <w:shd w:val="clear" w:color="auto" w:fill="auto"/>
          </w:tcPr>
          <w:p w:rsidR="00D122F3" w:rsidRPr="000813E4" w:rsidRDefault="001A755A" w:rsidP="00C43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 за счет средств физический и (или) юридических лиц</w:t>
            </w:r>
          </w:p>
        </w:tc>
      </w:tr>
      <w:tr w:rsidR="00A5475F" w:rsidRPr="00C43083" w:rsidTr="00C43083">
        <w:tc>
          <w:tcPr>
            <w:tcW w:w="2254" w:type="dxa"/>
            <w:shd w:val="clear" w:color="auto" w:fill="auto"/>
          </w:tcPr>
          <w:p w:rsidR="00D122F3" w:rsidRPr="000813E4" w:rsidRDefault="00382A94" w:rsidP="0008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ОБРАЗОВАТЕЛЬНАЯ ПРОГРАММА ДОШКОЛЬНОГО ОБРАЗОВАНИЯ" w:history="1">
              <w:r w:rsidR="000813E4" w:rsidRPr="000813E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ОБРАЗОВАТЕЛЬНАЯ ПРОГРАММА ДОШКОЛЬНОГО ОБРАЗОВАНИЯ</w:t>
              </w:r>
            </w:hyperlink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1A755A" w:rsidP="0038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A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ED" w:rsidRPr="00C43083" w:rsidTr="00C43083">
        <w:tc>
          <w:tcPr>
            <w:tcW w:w="2254" w:type="dxa"/>
            <w:shd w:val="clear" w:color="auto" w:fill="auto"/>
          </w:tcPr>
          <w:p w:rsidR="000813E4" w:rsidRPr="000813E4" w:rsidRDefault="000813E4" w:rsidP="000813E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Адаптированная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 с </w:t>
            </w:r>
            <w:r w:rsidRPr="000813E4">
              <w:rPr>
                <w:rFonts w:ascii="Times New Roman" w:hAnsi="Times New Roman" w:cs="Times New Roman"/>
                <w:bCs/>
                <w:sz w:val="28"/>
                <w:szCs w:val="28"/>
              </w:rPr>
              <w:t>ТНР</w:t>
            </w:r>
          </w:p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382A94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5F" w:rsidRPr="00C43083" w:rsidTr="00C43083">
        <w:tc>
          <w:tcPr>
            <w:tcW w:w="2254" w:type="dxa"/>
            <w:shd w:val="clear" w:color="auto" w:fill="auto"/>
          </w:tcPr>
          <w:p w:rsidR="000813E4" w:rsidRPr="000813E4" w:rsidRDefault="000813E4" w:rsidP="000813E4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Cs/>
                <w:sz w:val="28"/>
                <w:szCs w:val="28"/>
              </w:rPr>
              <w:t>Адаптированная образовательная программа дошколь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ного образования  для детей с ЗП</w:t>
            </w:r>
            <w:r w:rsidRPr="000813E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382A94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5F" w:rsidRPr="00C43083" w:rsidTr="00C43083">
        <w:tc>
          <w:tcPr>
            <w:tcW w:w="2254" w:type="dxa"/>
            <w:shd w:val="clear" w:color="auto" w:fill="auto"/>
          </w:tcPr>
          <w:p w:rsidR="000813E4" w:rsidRPr="000813E4" w:rsidRDefault="000813E4" w:rsidP="000813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3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Адаптированная образовательная программа дошкольного образования  для детей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интеллектуальными нарушениями</w:t>
            </w:r>
          </w:p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0813E4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5F" w:rsidRPr="00C43083" w:rsidTr="00C43083">
        <w:tc>
          <w:tcPr>
            <w:tcW w:w="2254" w:type="dxa"/>
            <w:shd w:val="clear" w:color="auto" w:fill="auto"/>
          </w:tcPr>
          <w:p w:rsidR="00D122F3" w:rsidRPr="00C43083" w:rsidRDefault="005E6CED" w:rsidP="0008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8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общеобразовательная программа «</w:t>
            </w:r>
            <w:r w:rsidR="00081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3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813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813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813E4">
              <w:rPr>
                <w:rFonts w:ascii="Times New Roman" w:hAnsi="Times New Roman" w:cs="Times New Roman"/>
                <w:sz w:val="28"/>
                <w:szCs w:val="28"/>
              </w:rPr>
              <w:t xml:space="preserve"> Фи- </w:t>
            </w:r>
            <w:proofErr w:type="spellStart"/>
            <w:r w:rsidR="00081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даесе</w:t>
            </w:r>
            <w:proofErr w:type="spellEnd"/>
            <w:r w:rsidRPr="00C4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0813E4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5F" w:rsidRPr="00C43083" w:rsidTr="00C43083">
        <w:tc>
          <w:tcPr>
            <w:tcW w:w="2254" w:type="dxa"/>
            <w:shd w:val="clear" w:color="auto" w:fill="auto"/>
          </w:tcPr>
          <w:p w:rsidR="00D122F3" w:rsidRPr="00C43083" w:rsidRDefault="00A5475F" w:rsidP="0008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общеразвивающая общеобразовательная программа «</w:t>
            </w:r>
            <w:r w:rsidR="000813E4">
              <w:rPr>
                <w:rFonts w:ascii="Times New Roman" w:hAnsi="Times New Roman" w:cs="Times New Roman"/>
                <w:sz w:val="28"/>
                <w:szCs w:val="28"/>
              </w:rPr>
              <w:t>Дошкольный фольклор с Тульской гармонью</w:t>
            </w:r>
            <w:r w:rsidRPr="00C4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122F3" w:rsidRPr="00C43083" w:rsidRDefault="000813E4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D122F3" w:rsidRPr="00C43083" w:rsidRDefault="00D122F3" w:rsidP="00C4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2F3" w:rsidRPr="00D122F3" w:rsidRDefault="00D122F3">
      <w:pPr>
        <w:rPr>
          <w:rFonts w:ascii="Times New Roman" w:hAnsi="Times New Roman" w:cs="Times New Roman"/>
          <w:color w:val="262626" w:themeColor="text1" w:themeTint="D9"/>
        </w:rPr>
      </w:pPr>
    </w:p>
    <w:sectPr w:rsidR="00D122F3" w:rsidRPr="00D122F3" w:rsidSect="006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813E4"/>
    <w:rsid w:val="001A755A"/>
    <w:rsid w:val="00280E14"/>
    <w:rsid w:val="00382A94"/>
    <w:rsid w:val="005E6CED"/>
    <w:rsid w:val="00653329"/>
    <w:rsid w:val="00667706"/>
    <w:rsid w:val="00A5475F"/>
    <w:rsid w:val="00C43083"/>
    <w:rsid w:val="00D122F3"/>
    <w:rsid w:val="00EC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F3"/>
    <w:rPr>
      <w:color w:val="0000FF"/>
      <w:u w:val="single"/>
    </w:rPr>
  </w:style>
  <w:style w:type="table" w:styleId="a4">
    <w:name w:val="Table Grid"/>
    <w:basedOn w:val="a1"/>
    <w:uiPriority w:val="39"/>
    <w:rsid w:val="00D12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23-uzlovaya-r71.gosweb.gosuslugi.ru/svedeniya-ob-obrazovatelnoy-organizatsii/obrazovanie/obrazovatelnaya-programma-doshkolnogo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1_1</cp:lastModifiedBy>
  <cp:revision>5</cp:revision>
  <dcterms:created xsi:type="dcterms:W3CDTF">2025-01-24T11:30:00Z</dcterms:created>
  <dcterms:modified xsi:type="dcterms:W3CDTF">2025-06-26T10:13:00Z</dcterms:modified>
</cp:coreProperties>
</file>