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4A0"/>
      </w:tblPr>
      <w:tblGrid>
        <w:gridCol w:w="3510"/>
        <w:gridCol w:w="2728"/>
        <w:gridCol w:w="3544"/>
      </w:tblGrid>
      <w:tr w:rsidR="007B435E" w:rsidRPr="004157A8" w:rsidTr="005E58AE">
        <w:tc>
          <w:tcPr>
            <w:tcW w:w="3510" w:type="dxa"/>
          </w:tcPr>
          <w:p w:rsidR="007B435E" w:rsidRPr="004157A8" w:rsidRDefault="007B435E" w:rsidP="005E58AE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Согласовано</w:t>
            </w: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На совете родителей</w:t>
            </w: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ind w:right="-108"/>
              <w:rPr>
                <w:rStyle w:val="a4"/>
              </w:rPr>
            </w:pPr>
            <w:r w:rsidRPr="004157A8">
              <w:rPr>
                <w:rStyle w:val="a4"/>
              </w:rPr>
              <w:t xml:space="preserve">МДОУ </w:t>
            </w:r>
            <w:proofErr w:type="spellStart"/>
            <w:r w:rsidRPr="004157A8">
              <w:rPr>
                <w:rStyle w:val="a4"/>
              </w:rPr>
              <w:t>д</w:t>
            </w:r>
            <w:proofErr w:type="spellEnd"/>
            <w:r w:rsidRPr="004157A8">
              <w:rPr>
                <w:rStyle w:val="a4"/>
              </w:rPr>
              <w:t xml:space="preserve">/с </w:t>
            </w:r>
            <w:proofErr w:type="spellStart"/>
            <w:r w:rsidRPr="004157A8">
              <w:rPr>
                <w:rStyle w:val="a4"/>
              </w:rPr>
              <w:t>общеразвивающего</w:t>
            </w:r>
            <w:proofErr w:type="spellEnd"/>
            <w:r w:rsidRPr="004157A8">
              <w:rPr>
                <w:rStyle w:val="a4"/>
              </w:rPr>
              <w:t xml:space="preserve"> вида №23</w:t>
            </w: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 xml:space="preserve">«  </w:t>
            </w:r>
            <w:r>
              <w:rPr>
                <w:rStyle w:val="a4"/>
              </w:rPr>
              <w:t>23</w:t>
            </w:r>
            <w:r w:rsidRPr="004157A8">
              <w:rPr>
                <w:rStyle w:val="a4"/>
              </w:rPr>
              <w:t xml:space="preserve">  » августа 2022 г.</w:t>
            </w:r>
          </w:p>
        </w:tc>
        <w:tc>
          <w:tcPr>
            <w:tcW w:w="2728" w:type="dxa"/>
          </w:tcPr>
          <w:p w:rsidR="007B435E" w:rsidRPr="004157A8" w:rsidRDefault="007B435E" w:rsidP="005E58AE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ПРИНЯТО</w:t>
            </w: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 xml:space="preserve">Общим собранием </w:t>
            </w: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Протокол №_</w:t>
            </w:r>
            <w:r>
              <w:rPr>
                <w:rStyle w:val="a4"/>
              </w:rPr>
              <w:t>4</w:t>
            </w:r>
            <w:r w:rsidRPr="004157A8">
              <w:rPr>
                <w:rStyle w:val="a4"/>
              </w:rPr>
              <w:t>__</w:t>
            </w: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  <w:r w:rsidRPr="004157A8">
              <w:rPr>
                <w:rStyle w:val="a4"/>
              </w:rPr>
              <w:t xml:space="preserve">«  </w:t>
            </w:r>
            <w:r>
              <w:rPr>
                <w:rStyle w:val="a4"/>
              </w:rPr>
              <w:t>23</w:t>
            </w:r>
            <w:r w:rsidRPr="004157A8">
              <w:rPr>
                <w:rStyle w:val="a4"/>
              </w:rPr>
              <w:t xml:space="preserve">    » августа 2022 г.</w:t>
            </w:r>
          </w:p>
        </w:tc>
        <w:tc>
          <w:tcPr>
            <w:tcW w:w="3544" w:type="dxa"/>
          </w:tcPr>
          <w:p w:rsidR="007B435E" w:rsidRDefault="007B435E" w:rsidP="005E58AE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>УТВЕРЖДАЮ</w:t>
            </w: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ind w:right="-108"/>
              <w:rPr>
                <w:rStyle w:val="a4"/>
              </w:rPr>
            </w:pPr>
            <w:r w:rsidRPr="004157A8">
              <w:rPr>
                <w:rStyle w:val="a4"/>
              </w:rPr>
              <w:t xml:space="preserve">Заведующий МДОУ </w:t>
            </w:r>
            <w:proofErr w:type="spellStart"/>
            <w:r w:rsidRPr="004157A8">
              <w:rPr>
                <w:rStyle w:val="a4"/>
              </w:rPr>
              <w:t>д</w:t>
            </w:r>
            <w:proofErr w:type="spellEnd"/>
            <w:r w:rsidRPr="004157A8">
              <w:rPr>
                <w:rStyle w:val="a4"/>
              </w:rPr>
              <w:t xml:space="preserve">/с </w:t>
            </w:r>
            <w:proofErr w:type="spellStart"/>
            <w:r w:rsidRPr="004157A8">
              <w:rPr>
                <w:rStyle w:val="a4"/>
              </w:rPr>
              <w:t>общеразвивающего</w:t>
            </w:r>
            <w:proofErr w:type="spellEnd"/>
            <w:r w:rsidRPr="004157A8">
              <w:rPr>
                <w:rStyle w:val="a4"/>
              </w:rPr>
              <w:t xml:space="preserve"> вида №23</w:t>
            </w:r>
          </w:p>
          <w:p w:rsidR="007B435E" w:rsidRDefault="007B435E" w:rsidP="005E58AE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  <w:r w:rsidRPr="004157A8">
              <w:rPr>
                <w:rStyle w:val="a4"/>
              </w:rPr>
              <w:t xml:space="preserve">         </w:t>
            </w:r>
            <w:r>
              <w:rPr>
                <w:rStyle w:val="a4"/>
              </w:rPr>
              <w:t xml:space="preserve">        </w:t>
            </w:r>
            <w:r w:rsidRPr="004157A8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    </w:t>
            </w:r>
          </w:p>
          <w:p w:rsidR="007B435E" w:rsidRDefault="007B435E" w:rsidP="005E58AE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                       </w:t>
            </w:r>
            <w:r w:rsidRPr="004157A8">
              <w:rPr>
                <w:rStyle w:val="a4"/>
              </w:rPr>
              <w:t xml:space="preserve">  </w:t>
            </w:r>
            <w:proofErr w:type="spellStart"/>
            <w:r w:rsidRPr="004157A8">
              <w:rPr>
                <w:rStyle w:val="a4"/>
              </w:rPr>
              <w:t>М.Н.Купцова</w:t>
            </w:r>
            <w:proofErr w:type="spellEnd"/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 xml:space="preserve">Приказ № </w:t>
            </w:r>
            <w:r>
              <w:rPr>
                <w:rStyle w:val="a4"/>
              </w:rPr>
              <w:t>6</w:t>
            </w:r>
            <w:r w:rsidR="00B4252E">
              <w:rPr>
                <w:rStyle w:val="a4"/>
              </w:rPr>
              <w:t>8</w:t>
            </w:r>
            <w:r>
              <w:rPr>
                <w:rStyle w:val="a4"/>
              </w:rPr>
              <w:t>-д</w:t>
            </w: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rPr>
                <w:rStyle w:val="a4"/>
              </w:rPr>
            </w:pPr>
            <w:r w:rsidRPr="004157A8">
              <w:rPr>
                <w:rStyle w:val="a4"/>
              </w:rPr>
              <w:t xml:space="preserve">от «  </w:t>
            </w:r>
            <w:r>
              <w:rPr>
                <w:rStyle w:val="a4"/>
              </w:rPr>
              <w:t>23</w:t>
            </w:r>
            <w:r w:rsidRPr="004157A8">
              <w:rPr>
                <w:rStyle w:val="a4"/>
              </w:rPr>
              <w:t xml:space="preserve">  » августа 2022 г.</w:t>
            </w:r>
          </w:p>
          <w:p w:rsidR="007B435E" w:rsidRPr="004157A8" w:rsidRDefault="007B435E" w:rsidP="005E58AE">
            <w:pPr>
              <w:pStyle w:val="c9"/>
              <w:spacing w:before="0" w:beforeAutospacing="0" w:after="0" w:afterAutospacing="0"/>
              <w:jc w:val="center"/>
              <w:rPr>
                <w:rStyle w:val="a4"/>
              </w:rPr>
            </w:pPr>
            <w:r w:rsidRPr="004157A8">
              <w:rPr>
                <w:rStyle w:val="a4"/>
              </w:rPr>
              <w:t xml:space="preserve"> </w:t>
            </w:r>
          </w:p>
        </w:tc>
      </w:tr>
    </w:tbl>
    <w:p w:rsidR="007B435E" w:rsidRDefault="007B435E" w:rsidP="00FA4B7F">
      <w:pPr>
        <w:widowControl w:val="0"/>
        <w:suppressAutoHyphens/>
        <w:spacing w:after="0" w:line="240" w:lineRule="auto"/>
        <w:ind w:right="-241"/>
        <w:rPr>
          <w:rFonts w:ascii="Times New Roman" w:eastAsia="Andale Sans UI" w:hAnsi="Times New Roman" w:cs="Times New Roman"/>
          <w:bCs/>
          <w:color w:val="000000"/>
          <w:kern w:val="2"/>
          <w:sz w:val="20"/>
          <w:szCs w:val="20"/>
        </w:rPr>
      </w:pPr>
    </w:p>
    <w:p w:rsidR="007B435E" w:rsidRDefault="007B435E" w:rsidP="00FA4B7F">
      <w:pPr>
        <w:widowControl w:val="0"/>
        <w:suppressAutoHyphens/>
        <w:spacing w:after="0" w:line="240" w:lineRule="auto"/>
        <w:ind w:right="-241"/>
        <w:rPr>
          <w:rFonts w:ascii="Times New Roman" w:eastAsia="Andale Sans UI" w:hAnsi="Times New Roman" w:cs="Times New Roman"/>
          <w:bCs/>
          <w:color w:val="000000"/>
          <w:kern w:val="2"/>
          <w:sz w:val="20"/>
          <w:szCs w:val="20"/>
        </w:rPr>
      </w:pPr>
    </w:p>
    <w:p w:rsidR="007B435E" w:rsidRDefault="007B435E" w:rsidP="00FA4B7F">
      <w:pPr>
        <w:widowControl w:val="0"/>
        <w:suppressAutoHyphens/>
        <w:spacing w:after="0" w:line="240" w:lineRule="auto"/>
        <w:ind w:right="-241"/>
        <w:rPr>
          <w:rFonts w:ascii="Times New Roman" w:eastAsia="Andale Sans UI" w:hAnsi="Times New Roman" w:cs="Times New Roman"/>
          <w:bCs/>
          <w:color w:val="000000"/>
          <w:kern w:val="2"/>
          <w:sz w:val="20"/>
          <w:szCs w:val="20"/>
        </w:rPr>
      </w:pPr>
    </w:p>
    <w:p w:rsidR="007B435E" w:rsidRDefault="007B435E" w:rsidP="00FA4B7F">
      <w:pPr>
        <w:widowControl w:val="0"/>
        <w:suppressAutoHyphens/>
        <w:spacing w:after="0" w:line="240" w:lineRule="auto"/>
        <w:ind w:right="-241"/>
        <w:rPr>
          <w:rFonts w:ascii="Times New Roman" w:eastAsia="Andale Sans UI" w:hAnsi="Times New Roman" w:cs="Times New Roman"/>
          <w:bCs/>
          <w:color w:val="000000"/>
          <w:kern w:val="2"/>
          <w:sz w:val="20"/>
          <w:szCs w:val="20"/>
        </w:rPr>
      </w:pPr>
    </w:p>
    <w:p w:rsidR="00FA4B7F" w:rsidRPr="00FA4B7F" w:rsidRDefault="00FA4B7F" w:rsidP="00FA4B7F">
      <w:pPr>
        <w:widowControl w:val="0"/>
        <w:suppressAutoHyphens/>
        <w:spacing w:after="0" w:line="240" w:lineRule="auto"/>
        <w:ind w:right="-241"/>
        <w:rPr>
          <w:rFonts w:ascii="Times New Roman" w:eastAsia="Andale Sans UI" w:hAnsi="Times New Roman" w:cs="Times New Roman"/>
          <w:color w:val="000000"/>
          <w:kern w:val="2"/>
          <w:sz w:val="20"/>
          <w:szCs w:val="20"/>
        </w:rPr>
      </w:pPr>
      <w:r w:rsidRPr="00FA4B7F">
        <w:rPr>
          <w:rFonts w:ascii="Times New Roman" w:eastAsia="Andale Sans UI" w:hAnsi="Times New Roman" w:cs="Times New Roman"/>
          <w:bCs/>
          <w:color w:val="000000"/>
          <w:kern w:val="2"/>
          <w:sz w:val="20"/>
          <w:szCs w:val="20"/>
        </w:rPr>
        <w:tab/>
      </w:r>
    </w:p>
    <w:p w:rsidR="00FA4B7F" w:rsidRPr="00FA4B7F" w:rsidRDefault="00FA4B7F" w:rsidP="00FA4B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FA4B7F" w:rsidRPr="00FA4B7F" w:rsidRDefault="00FA4B7F" w:rsidP="00FA4B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B7F" w:rsidRPr="00FA4B7F" w:rsidRDefault="00FA4B7F" w:rsidP="00FA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B7F" w:rsidRPr="00FA4B7F" w:rsidRDefault="00FA4B7F" w:rsidP="00FA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B7F" w:rsidRPr="00FA4B7F" w:rsidRDefault="00FA4B7F" w:rsidP="00FA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B7F" w:rsidRPr="00FA4B7F" w:rsidRDefault="00FA4B7F" w:rsidP="00FA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A4B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Положение </w:t>
      </w:r>
    </w:p>
    <w:p w:rsidR="00FA4B7F" w:rsidRPr="00FA4B7F" w:rsidRDefault="00FA4B7F" w:rsidP="00FA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="00C90D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бобщественном</w:t>
      </w:r>
      <w:proofErr w:type="spellEnd"/>
      <w:r w:rsidR="00C90D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контроле</w:t>
      </w:r>
      <w:r w:rsidR="009223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</w:t>
      </w:r>
      <w:r w:rsidR="00A62E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совете</w:t>
      </w:r>
      <w:r w:rsidR="009223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 органи</w:t>
      </w:r>
      <w:r w:rsidR="00C22D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зацией питания воспитанников 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ДОУ</w:t>
      </w: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A4B7F" w:rsidRPr="00FA4B7F" w:rsidRDefault="00FA4B7F" w:rsidP="00FA4B7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455F93" w:rsidRPr="00455F93" w:rsidRDefault="00455F93" w:rsidP="00455F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5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положения</w:t>
      </w:r>
      <w:bookmarkStart w:id="0" w:name="_GoBack"/>
      <w:bookmarkEnd w:id="0"/>
    </w:p>
    <w:p w:rsidR="00455F93" w:rsidRDefault="00455F93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об  общественном контроле (совет) за организацией питания воспитанников (далее по тексту - Положение) разработано для МДОУ д/с общеразвивающего вида № 23 (далее по тексту – Учреждение) в соответствии </w:t>
      </w:r>
      <w:r w:rsidR="0018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действующим законодательством РФ, </w:t>
      </w: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Устава  Учреждения.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Данное Положение определяет основные цели и задачи общественного контроля, организационные методы, виды и его формы, регламентирует содержание и распределение вопросов контроля, документацию и делопроизводство, устанавливает правила, права и ответственность участников (совет) контроля организации и качества питания в ДОУ.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   организации </w:t>
      </w: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качества питания в ДОУ предусматривает 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 советом</w:t>
      </w: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 - правовых актов Российской Федерации в сфере питания детей, Положения об организации питания  в ДОУ, а также иных локальных актов Учреждения, включая приказы и  решения педагогических  советов.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1.4.Результатом контроля являются анализ и принятие управленческих решений по  совершенствованию организации и улучшения качества питания в Учреждении.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1.5.Положение разработано с целью обеспечения гарантий прав воспитанников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полноценного питания в условиях Учреждения, оказания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помощи в организации и осуществлении общественного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норм действующего законодательства в части организации питания воспитанников.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Положение регламентирует содержание и порядок проведения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в Учреждении, предназначено для осуществления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координированных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ников Учреждения и общественного совета </w:t>
      </w: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контролю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питания воспитанников (далее по тексту – Совет).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 Цель и задачи Совет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Целью деятельности Совета является содействие администрации Учреждения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совершенствовании</w:t>
      </w:r>
      <w:proofErr w:type="gramEnd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питания воспитанников.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задачами деятельности Совета являются: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Осуществление контроля исполнения законодательства РФ в области организации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воспитанников.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Повышение профессионального мастерства и квалификации работников, связанных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организацией питания воспитанников.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Пропаганда принципов здорового образа жизни, в том числе правильного питания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дошкольного возраста.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3.Функции Совета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Осуществление контроля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качеством поступающей в Учреждение продукции;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соответствием условий транспортировки продукции санитарным нормам;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ведением работниками, связанными с организацией питания воспитанников,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документации, в том числе на поступающую в Учреждение продукцию;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соблюдением санитарных норм и правил, сроков хранения, условий хранения и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продуктов;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качеством готовой продукции;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организацией работы сотрудников групп по приему пищи детьми, в том числе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графика приема пищи;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опросов родителей (законных представителей) по ассортименту и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качеству готовой продукции.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Участие в разработке предложений и рекомендаций по улучшению качества питания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 Организация деятельности Совета.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Совет в своей деятельности руководствуется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законодательными</w:t>
      </w:r>
      <w:proofErr w:type="gramEnd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нормативно-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РФ, приказами и распоряжениями органа управления образованием,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и локальными актами Учреждения, настоящим Положением.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Совет является источником информации для диагностики состояния всех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 организации питания в Учреждении.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Полномочия Совета начинаются с момента издания соответствующего приказа.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4.4.. В состав Совета входят представители администрации Учреждения,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 общественности, медицинских работников, представители профсоюзной организации, члены педагогического коллектива.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Совета утверждается приказом заведующего Учреждением. В необходимых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общественного Совета могут быть включены другие работники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приглашенные специалисты, эксперты, а также специалисты отдела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Деятельность Совета осуществляется в соответствии с планом-графиком работы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Совет может осуществлять свои функции вне плана (графика работы)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 заведующего Учреждением, по обращению родителей (законных представителей) детей, работников. В этом случае работники, подвергаемые проверке,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заранее не предупреждаться о сроках проведения проверки.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Плановая работа Совета осуществляется не менее 1 раза в квартал.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Заседания Совета считаются правомочными, если на них присутствует не менее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 её членов.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Результаты контроля Совета оформляются актами (справками). Итоговый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должен содержать констатацию фактов, выводы и, при необходимости,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Результаты контроля могут быть представлены на рассмотрение и обсуждение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собрании работников, педагогическом совете, родительском собрании.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Права участников комиссии и работников учреждения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возложенных функций Совета предоставлены следующие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права: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Изучать документацию, относящуюся к предмету контроля.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Контролировать организацию и качество питания в детском саду.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5.1.3. Изучать практическую деятельность работников групп и пищеблока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соблюдением режима питания в детском саду, качеством приготовления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пищи. Родитель может снять пробу блюда, оценить качество приготовления, внести свои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Проводить проверку по графику не в полном составе, но в присутствии не менее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 человек.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5.1.5.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график проверки, если причина объективна (письменная жалоба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Учреждения, родителей (законных представителей) воспитанников,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заболеваний воспитанников Учреждения, связанных с питанием, наличие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предписаний или замечаний вышестоящих или контролирующих органов).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 Заслушивать на своих заседаниях шеф-повара, повара, медицинского работника,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кладовщика Учреждения по выполнению ими обязанностей по обеспечению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качественного питания воспитанников, по соблюдению санитарно-гигиенических норм.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5.1.7.Знакомиться с жалобами родителей (законных представителей), содержащими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работы по организации и качеству питания, давать по ним объяснения.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Проверяемый работник имеет право: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Знать сроки планового контроля и критерии оценки его деятельности, состав и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Комиссии.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5.2.2. Знакомиться с выводами и рекомендациями комиссии не позднее 7(семи) рабочих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окончания проверки.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5.2.3.Обратиться в конфликтную комиссию Учреждения или вышестоящие органы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образованием при несогласии с результатами контроля.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6.Взаимосвязи с другими органами самоуправления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взаимодействует с заведующим Учреждением, Педагогическим советом,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собранием работников и с родительским собранием Учреждения.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Ответственность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Члены Совета несут ответственность за соблюдение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санитарно-гигиенических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 и допускаются к работе в Комиссии при наличии личной медицинской книжки.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Члены Совета несут персональную ответственность за невыполнение или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ненадлежащее исполнение возложенных на них обязанностей.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Члены Совета, занимающиеся контролем за организацией питания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несут ответственность за достоверность излагаемых фактов,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представляемых в актах по итогам контроля.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8.Делопроизводство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8.1.Заседания Совета оформляются протоколом.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8.2.Протоколы заседаний Совета подписываются председателем и секретарем.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8.3.По результатам контроля организации питания воспитанников составляется акт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(справка).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8.4.Нумерация протоколов и актов ведется с начала учебного года.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8.5.Протоколы заседаний Совета и акты проверок хранятся 3 года.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Необходимая документация, касающаяся работы Совета (план работы на</w:t>
      </w:r>
      <w:proofErr w:type="gramEnd"/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год, с определением целей и задач контроля и сроков, протоколы заседаний,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(справки) проверок, анализ деятельности по итогам года) находится у председателя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EEF" w:rsidRPr="00A62EEF" w:rsidRDefault="00A62EEF" w:rsidP="00A62E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EF">
        <w:rPr>
          <w:rFonts w:ascii="Times New Roman" w:eastAsia="Calibri" w:hAnsi="Times New Roman" w:cs="Times New Roman"/>
          <w:b/>
          <w:sz w:val="24"/>
          <w:szCs w:val="24"/>
        </w:rPr>
        <w:t>9.Заключительные положения.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Положение является нормативно-локальным  актом Учреждения,  принимается на общем   собрании работников и утверждается (либо вводится в действие) приказом заведующего Учреждением.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9.2.Учреждение имеет право дополнять и изменять отдельные пункты данного Положения. Все изменения и дополнения, вносимые в Положение, оформляются в письменной форме в соответствии с  действующим законодательством Российской Федерации.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Положения принимается на  неограниченный срок. Изменения и дополнения к Положению принимаются в порядке, предусмотренном п. 9.1. настоящего Положения.</w:t>
      </w:r>
    </w:p>
    <w:p w:rsidR="00A62EEF" w:rsidRPr="00A62EEF" w:rsidRDefault="00A62EEF" w:rsidP="00A62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</w:t>
      </w:r>
      <w:proofErr w:type="gramStart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A62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новой редакции предыдущая редакция автоматически утрачивает силу.</w:t>
      </w:r>
    </w:p>
    <w:p w:rsidR="00A62EEF" w:rsidRPr="00A62EEF" w:rsidRDefault="00A62EEF" w:rsidP="00A62E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D46" w:rsidRPr="00C90D46" w:rsidRDefault="00C90D46" w:rsidP="00A62E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D46" w:rsidRPr="00C90D46" w:rsidSect="007C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27E"/>
    <w:multiLevelType w:val="hybridMultilevel"/>
    <w:tmpl w:val="0E6C9A76"/>
    <w:lvl w:ilvl="0" w:tplc="35788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B7F"/>
    <w:rsid w:val="00006F4B"/>
    <w:rsid w:val="000610F7"/>
    <w:rsid w:val="00071896"/>
    <w:rsid w:val="00187D21"/>
    <w:rsid w:val="003A480B"/>
    <w:rsid w:val="00455F93"/>
    <w:rsid w:val="00480687"/>
    <w:rsid w:val="00596E87"/>
    <w:rsid w:val="006B7259"/>
    <w:rsid w:val="007B435E"/>
    <w:rsid w:val="007C4D1B"/>
    <w:rsid w:val="009223CF"/>
    <w:rsid w:val="00A62EEF"/>
    <w:rsid w:val="00A94B88"/>
    <w:rsid w:val="00B4252E"/>
    <w:rsid w:val="00C22DFD"/>
    <w:rsid w:val="00C353C4"/>
    <w:rsid w:val="00C643F9"/>
    <w:rsid w:val="00C90D46"/>
    <w:rsid w:val="00D325B7"/>
    <w:rsid w:val="00E350E8"/>
    <w:rsid w:val="00FA4B7F"/>
    <w:rsid w:val="00FD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93"/>
    <w:pPr>
      <w:ind w:left="720"/>
      <w:contextualSpacing/>
    </w:pPr>
  </w:style>
  <w:style w:type="character" w:styleId="a4">
    <w:name w:val="Strong"/>
    <w:basedOn w:val="a0"/>
    <w:uiPriority w:val="22"/>
    <w:qFormat/>
    <w:rsid w:val="007B435E"/>
    <w:rPr>
      <w:b/>
      <w:bCs/>
    </w:rPr>
  </w:style>
  <w:style w:type="paragraph" w:customStyle="1" w:styleId="c9">
    <w:name w:val="c9"/>
    <w:basedOn w:val="a"/>
    <w:rsid w:val="007B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10</cp:revision>
  <cp:lastPrinted>2020-10-09T08:23:00Z</cp:lastPrinted>
  <dcterms:created xsi:type="dcterms:W3CDTF">2020-10-08T12:33:00Z</dcterms:created>
  <dcterms:modified xsi:type="dcterms:W3CDTF">2022-12-30T10:14:00Z</dcterms:modified>
</cp:coreProperties>
</file>