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02AA6">
        <w:rPr>
          <w:rFonts w:ascii="Times New Roman" w:eastAsia="Times New Roman" w:hAnsi="Times New Roman" w:cs="Times New Roman"/>
          <w:b/>
          <w:bCs/>
          <w:color w:val="800080"/>
          <w:sz w:val="96"/>
          <w:lang w:eastAsia="ru-RU"/>
        </w:rPr>
        <w:t>БУДУЩАЯ</w:t>
      </w:r>
      <w:proofErr w:type="gramEnd"/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color w:val="800080"/>
          <w:sz w:val="96"/>
          <w:lang w:eastAsia="ru-RU"/>
        </w:rPr>
        <w:t>ЖЕНЩИНА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color w:val="800080"/>
          <w:sz w:val="52"/>
          <w:lang w:eastAsia="ru-RU"/>
        </w:rPr>
        <w:t>или</w:t>
      </w:r>
    </w:p>
    <w:p w:rsidR="00002AA6" w:rsidRPr="00002AA6" w:rsidRDefault="00002AA6" w:rsidP="0000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color w:val="800080"/>
          <w:sz w:val="56"/>
          <w:lang w:eastAsia="ru-RU"/>
        </w:rPr>
        <w:t>       </w:t>
      </w:r>
      <w:r w:rsidRPr="00002AA6">
        <w:rPr>
          <w:rFonts w:ascii="Times New Roman" w:eastAsia="Times New Roman" w:hAnsi="Times New Roman" w:cs="Times New Roman"/>
          <w:b/>
          <w:bCs/>
          <w:color w:val="800080"/>
          <w:sz w:val="52"/>
          <w:lang w:eastAsia="ru-RU"/>
        </w:rPr>
        <w:t>Как правильно воспитывать девочку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lang w:eastAsia="ru-RU"/>
        </w:rPr>
        <w:t>(консультация для родителей)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               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</w:t>
      </w:r>
      <w:r w:rsidRPr="0000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Существенные отличия девочек от мальчиков:</w:t>
      </w:r>
    </w:p>
    <w:p w:rsidR="00002AA6" w:rsidRPr="00002AA6" w:rsidRDefault="00002AA6" w:rsidP="00002AA6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девочек выше кожная чувствительность, т.е. их больше раздражает телесный дискомфорт, и они более отзывчивы на прикосновения.</w:t>
      </w:r>
    </w:p>
    <w:p w:rsidR="00002AA6" w:rsidRPr="00002AA6" w:rsidRDefault="00002AA6" w:rsidP="00002AA6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более чувствительны к шуму.</w:t>
      </w:r>
    </w:p>
    <w:p w:rsidR="00002AA6" w:rsidRPr="00002AA6" w:rsidRDefault="00002AA6" w:rsidP="00002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девочек чаще опираются на «ближнее» зрение: они раскладывают перед собой свои «сокровища» (куклы, тряпочки, украшения) и играют в ограниченном пространстве, им достаточно маленького уголка.</w:t>
      </w:r>
    </w:p>
    <w:p w:rsidR="00002AA6" w:rsidRPr="00002AA6" w:rsidRDefault="00002AA6" w:rsidP="00002AA6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девочек важно, кто их оценивает и как, т.е. они более заинтересованы в эмоциональном общении </w:t>
      </w:r>
      <w:proofErr w:type="gramStart"/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им необходимо знать, какое они произвели впечатление.</w:t>
      </w:r>
    </w:p>
    <w:p w:rsidR="00002AA6" w:rsidRPr="00002AA6" w:rsidRDefault="00002AA6" w:rsidP="00002AA6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часто, во что бы то ни стало, стремятся отстоять собственное мнение.</w:t>
      </w:r>
    </w:p>
    <w:p w:rsidR="00002AA6" w:rsidRPr="00002AA6" w:rsidRDefault="00002AA6" w:rsidP="00002AA6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чаще всего истощаются эмоционально.</w:t>
      </w:r>
    </w:p>
    <w:p w:rsidR="00002AA6" w:rsidRPr="00002AA6" w:rsidRDefault="00002AA6" w:rsidP="00002AA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белее устойчивы, приспособляемы к предлагаемым условиям.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Самые распространённые ошибки,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0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допускаемые</w:t>
      </w:r>
      <w:proofErr w:type="gramEnd"/>
      <w:r w:rsidRPr="00002AA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при воспитании девочек:</w:t>
      </w:r>
    </w:p>
    <w:p w:rsidR="00002AA6" w:rsidRPr="00002AA6" w:rsidRDefault="00002AA6" w:rsidP="00002AA6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Недостаточный контакт с матерью в детстве не лучшим образом влияет на формирование чувство собственного достоинства и способность любить: «Я никому не нужна, никто меня не полюбит, если меня не любит даже мама».</w:t>
      </w:r>
    </w:p>
    <w:p w:rsidR="00002AA6" w:rsidRPr="00002AA6" w:rsidRDefault="00002AA6" w:rsidP="00002AA6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Ограничение физических контактов отца с дочерью может привести к формированию установки: «Я не понравлюсь ни одному мужчине, ведь даже папа не хочет сидеть рядом со мной».</w:t>
      </w:r>
    </w:p>
    <w:p w:rsidR="00002AA6" w:rsidRPr="00002AA6" w:rsidRDefault="00002AA6" w:rsidP="00002AA6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Суровое наказание за участие в драках, в мальчишеских играх и т.д. из-за опасения, что девочка может вырасти не женственной, грубой, агрессивной и т.п., не сможет предотвратить возможное появление указанных черт.</w:t>
      </w:r>
    </w:p>
    <w:p w:rsidR="00002AA6" w:rsidRPr="00002AA6" w:rsidRDefault="00002AA6" w:rsidP="00002AA6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Представления, что девочка обязательно должна быть послушной, безропотной, тихой, часто приводит к тому, что она будет терпеть в будущем психологический и физический дискомфорт, не в силах что-то изменить.</w:t>
      </w:r>
    </w:p>
    <w:p w:rsidR="00002AA6" w:rsidRPr="00002AA6" w:rsidRDefault="00002AA6" w:rsidP="00002AA6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Частые объяснения типа: «Ты же девочка, поэтому должна…» - приводят к тому, что у дочери пропадает всякое желание принадлежать к женскому полу, и она стремится быть как мальчик.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i/>
          <w:iCs/>
          <w:color w:val="800080"/>
          <w:sz w:val="40"/>
          <w:lang w:eastAsia="ru-RU"/>
        </w:rPr>
        <w:t>Рекомендации по воспитанию девочек:</w:t>
      </w:r>
    </w:p>
    <w:p w:rsidR="00002AA6" w:rsidRPr="00002AA6" w:rsidRDefault="00002AA6" w:rsidP="00002AA6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Рассказывайте девочкам про ваших родственниц и знакомых, которых вы считаете достойным образцом для подражания.</w:t>
      </w:r>
    </w:p>
    <w:p w:rsidR="00002AA6" w:rsidRPr="00002AA6" w:rsidRDefault="00002AA6" w:rsidP="00002AA6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Приводите примеры из жизни известных героинь. В них немало примеров женской доброты, чистоты, самоотверженности, милосердия.</w:t>
      </w:r>
    </w:p>
    <w:p w:rsidR="00002AA6" w:rsidRPr="00002AA6" w:rsidRDefault="00002AA6" w:rsidP="00002AA6">
      <w:pPr>
        <w:numPr>
          <w:ilvl w:val="0"/>
          <w:numId w:val="1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Чаще предоставляйте девочке возможность проявлять заботу о ком-то. И, конечно, отметайте это: признание заслуг – огромный стимул для ребёнка.</w:t>
      </w:r>
    </w:p>
    <w:p w:rsidR="00002AA6" w:rsidRPr="00002AA6" w:rsidRDefault="00002AA6" w:rsidP="00002AA6">
      <w:pPr>
        <w:numPr>
          <w:ilvl w:val="0"/>
          <w:numId w:val="12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Если девочка часто проявляет «разбойничьи выходки», постарайтесь занять её в подвижных, спортивных играх.</w:t>
      </w:r>
    </w:p>
    <w:p w:rsidR="00002AA6" w:rsidRPr="00002AA6" w:rsidRDefault="00002AA6" w:rsidP="0000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                                        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i/>
          <w:iCs/>
          <w:color w:val="800080"/>
          <w:sz w:val="40"/>
          <w:lang w:eastAsia="ru-RU"/>
        </w:rPr>
        <w:t>Рекомендации по воспитанию девочек:</w:t>
      </w:r>
    </w:p>
    <w:p w:rsidR="00002AA6" w:rsidRPr="00002AA6" w:rsidRDefault="00002AA6" w:rsidP="00002AA6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Гармоничные и нежные отношения с отцом очень важны, потому что любая женщина ищет будущего мужа, ориентируясь именно на этот детский опыт взаимоотношений.</w:t>
      </w:r>
    </w:p>
    <w:p w:rsidR="00002AA6" w:rsidRPr="00002AA6" w:rsidRDefault="00002AA6" w:rsidP="00002AA6">
      <w:pPr>
        <w:numPr>
          <w:ilvl w:val="0"/>
          <w:numId w:val="1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Приучайте девочку к домашнему труду, но в разумных пределах. Иначе, выйдя замуж, вопреки ожиданиям она может сказать: «Ну вот, теперь можно и отдохнуть!»</w:t>
      </w:r>
    </w:p>
    <w:p w:rsidR="00002AA6" w:rsidRPr="00002AA6" w:rsidRDefault="00002AA6" w:rsidP="00002AA6">
      <w:pPr>
        <w:numPr>
          <w:ilvl w:val="0"/>
          <w:numId w:val="1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Мама должна очень трепетно относиться к растущей в семье девочке, являться для неё примером во всём. Заниженная самооценка у взрослой женщины почти всегда является результатом недостаточной любви матери в детстве или её излишней критичности и требовательности.</w:t>
      </w:r>
    </w:p>
    <w:p w:rsidR="00002AA6" w:rsidRPr="00002AA6" w:rsidRDefault="00002AA6" w:rsidP="0000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002AA6" w:rsidRPr="00002AA6" w:rsidRDefault="00002AA6" w:rsidP="00002AA6">
      <w:pPr>
        <w:numPr>
          <w:ilvl w:val="0"/>
          <w:numId w:val="16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детства приучайте девочку следить за собой и за порядком в своей комнате.</w:t>
      </w:r>
    </w:p>
    <w:p w:rsidR="00002AA6" w:rsidRPr="00002AA6" w:rsidRDefault="00002AA6" w:rsidP="0000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                           </w:t>
      </w:r>
    </w:p>
    <w:p w:rsidR="00002AA6" w:rsidRPr="00002AA6" w:rsidRDefault="00002AA6" w:rsidP="00002AA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b/>
          <w:bCs/>
          <w:i/>
          <w:iCs/>
          <w:color w:val="800080"/>
          <w:sz w:val="40"/>
          <w:lang w:eastAsia="ru-RU"/>
        </w:rPr>
        <w:t>Рекомендации по воспитанию девочек:</w:t>
      </w:r>
    </w:p>
    <w:p w:rsidR="00002AA6" w:rsidRPr="00002AA6" w:rsidRDefault="00002AA6" w:rsidP="00002AA6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нормального развития девочке необходимо не только получить определённый набор умений и навыков, но и научить строить отношения с мальчиками.</w:t>
      </w:r>
    </w:p>
    <w:p w:rsidR="00002AA6" w:rsidRPr="00002AA6" w:rsidRDefault="00002AA6" w:rsidP="00002AA6">
      <w:pPr>
        <w:numPr>
          <w:ilvl w:val="0"/>
          <w:numId w:val="18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Следует избавиться от </w:t>
      </w:r>
      <w:proofErr w:type="spellStart"/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гендерных</w:t>
      </w:r>
      <w:proofErr w:type="spellEnd"/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стереотипов, например таких, как: «Мальчики – более способные математики». С раннего детства девочке лучше слышать от взрослых: «Девочки в математике могут достичь больших высот» и т.д.</w:t>
      </w:r>
    </w:p>
    <w:p w:rsidR="00002AA6" w:rsidRPr="00002AA6" w:rsidRDefault="00002AA6" w:rsidP="00002AA6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Проявление черт характера, которые по традиции называют мужскими, у девочки во многом связано с темпераментом и индивидуальными особенностями личности. Поэтому девочка может играть в те игры, которые ей нравятся, даже с применением «мальчишеских» атрибутов.</w:t>
      </w:r>
    </w:p>
    <w:p w:rsidR="00002AA6" w:rsidRPr="00002AA6" w:rsidRDefault="00002AA6" w:rsidP="00002AA6">
      <w:pPr>
        <w:numPr>
          <w:ilvl w:val="0"/>
          <w:numId w:val="2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AA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Нужно помнить, что образ своей куклы ребёнок переносит на себя. Подбирайте для девочки кукол с нежными лицами и ролевыми позициями: кукла-мама, кукла-отец, кукла-ребёнок.</w:t>
      </w:r>
    </w:p>
    <w:p w:rsidR="00002AA6" w:rsidRPr="00002AA6" w:rsidRDefault="00002AA6" w:rsidP="0000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66" w:rsidRDefault="00002AA6"/>
    <w:sectPr w:rsidR="00215466" w:rsidSect="00C93A04">
      <w:pgSz w:w="11906" w:h="16838" w:code="9"/>
      <w:pgMar w:top="567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3A"/>
    <w:multiLevelType w:val="multilevel"/>
    <w:tmpl w:val="6E04FF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67919"/>
    <w:multiLevelType w:val="multilevel"/>
    <w:tmpl w:val="26A03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598C"/>
    <w:multiLevelType w:val="multilevel"/>
    <w:tmpl w:val="17B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5362A"/>
    <w:multiLevelType w:val="multilevel"/>
    <w:tmpl w:val="6AFCA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F13B9"/>
    <w:multiLevelType w:val="multilevel"/>
    <w:tmpl w:val="CE6EE0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71799"/>
    <w:multiLevelType w:val="multilevel"/>
    <w:tmpl w:val="DF3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F3E4A"/>
    <w:multiLevelType w:val="multilevel"/>
    <w:tmpl w:val="9DB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26122"/>
    <w:multiLevelType w:val="multilevel"/>
    <w:tmpl w:val="4890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717A1"/>
    <w:multiLevelType w:val="multilevel"/>
    <w:tmpl w:val="82522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B5B0F"/>
    <w:multiLevelType w:val="multilevel"/>
    <w:tmpl w:val="1D12C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4561F"/>
    <w:multiLevelType w:val="multilevel"/>
    <w:tmpl w:val="46D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61DDC"/>
    <w:multiLevelType w:val="multilevel"/>
    <w:tmpl w:val="953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05433"/>
    <w:multiLevelType w:val="multilevel"/>
    <w:tmpl w:val="CF30F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E1F4C"/>
    <w:multiLevelType w:val="multilevel"/>
    <w:tmpl w:val="D19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A54E8"/>
    <w:multiLevelType w:val="multilevel"/>
    <w:tmpl w:val="416A0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E0EF9"/>
    <w:multiLevelType w:val="multilevel"/>
    <w:tmpl w:val="14208D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F7C89"/>
    <w:multiLevelType w:val="multilevel"/>
    <w:tmpl w:val="2DC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AD6F4B"/>
    <w:multiLevelType w:val="multilevel"/>
    <w:tmpl w:val="A2E6F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D592C"/>
    <w:multiLevelType w:val="multilevel"/>
    <w:tmpl w:val="6AF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21331D"/>
    <w:multiLevelType w:val="multilevel"/>
    <w:tmpl w:val="1D74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3DC1"/>
    <w:multiLevelType w:val="multilevel"/>
    <w:tmpl w:val="C5F27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7"/>
  </w:num>
  <w:num w:numId="5">
    <w:abstractNumId w:val="19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20"/>
  </w:num>
  <w:num w:numId="16">
    <w:abstractNumId w:val="17"/>
  </w:num>
  <w:num w:numId="17">
    <w:abstractNumId w:val="9"/>
  </w:num>
  <w:num w:numId="18">
    <w:abstractNumId w:val="0"/>
  </w:num>
  <w:num w:numId="19">
    <w:abstractNumId w:val="4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2AA6"/>
    <w:rsid w:val="00002AA6"/>
    <w:rsid w:val="007C16C9"/>
    <w:rsid w:val="008B6E83"/>
    <w:rsid w:val="00BF3E36"/>
    <w:rsid w:val="00C93A04"/>
    <w:rsid w:val="00D2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C9"/>
  </w:style>
  <w:style w:type="paragraph" w:styleId="2">
    <w:name w:val="heading 2"/>
    <w:basedOn w:val="a"/>
    <w:link w:val="20"/>
    <w:uiPriority w:val="9"/>
    <w:qFormat/>
    <w:rsid w:val="00002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00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02AA6"/>
  </w:style>
  <w:style w:type="character" w:customStyle="1" w:styleId="c22">
    <w:name w:val="c22"/>
    <w:basedOn w:val="a0"/>
    <w:rsid w:val="00002AA6"/>
  </w:style>
  <w:style w:type="paragraph" w:customStyle="1" w:styleId="c0">
    <w:name w:val="c0"/>
    <w:basedOn w:val="a"/>
    <w:rsid w:val="0000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02AA6"/>
  </w:style>
  <w:style w:type="character" w:customStyle="1" w:styleId="c18">
    <w:name w:val="c18"/>
    <w:basedOn w:val="a0"/>
    <w:rsid w:val="00002AA6"/>
  </w:style>
  <w:style w:type="character" w:customStyle="1" w:styleId="c10">
    <w:name w:val="c10"/>
    <w:basedOn w:val="a0"/>
    <w:rsid w:val="00002AA6"/>
  </w:style>
  <w:style w:type="character" w:customStyle="1" w:styleId="c27">
    <w:name w:val="c27"/>
    <w:basedOn w:val="a0"/>
    <w:rsid w:val="00002AA6"/>
  </w:style>
  <w:style w:type="character" w:customStyle="1" w:styleId="c19">
    <w:name w:val="c19"/>
    <w:basedOn w:val="a0"/>
    <w:rsid w:val="00002AA6"/>
  </w:style>
  <w:style w:type="character" w:customStyle="1" w:styleId="c14">
    <w:name w:val="c14"/>
    <w:basedOn w:val="a0"/>
    <w:rsid w:val="00002AA6"/>
  </w:style>
  <w:style w:type="character" w:customStyle="1" w:styleId="c3">
    <w:name w:val="c3"/>
    <w:basedOn w:val="a0"/>
    <w:rsid w:val="00002AA6"/>
  </w:style>
  <w:style w:type="character" w:customStyle="1" w:styleId="c12">
    <w:name w:val="c12"/>
    <w:basedOn w:val="a0"/>
    <w:rsid w:val="00002AA6"/>
  </w:style>
  <w:style w:type="paragraph" w:customStyle="1" w:styleId="c5">
    <w:name w:val="c5"/>
    <w:basedOn w:val="a"/>
    <w:rsid w:val="0000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02AA6"/>
  </w:style>
  <w:style w:type="character" w:customStyle="1" w:styleId="c4">
    <w:name w:val="c4"/>
    <w:basedOn w:val="a0"/>
    <w:rsid w:val="00002AA6"/>
  </w:style>
  <w:style w:type="character" w:styleId="a3">
    <w:name w:val="Strong"/>
    <w:basedOn w:val="a0"/>
    <w:uiPriority w:val="22"/>
    <w:qFormat/>
    <w:rsid w:val="00002AA6"/>
    <w:rPr>
      <w:b/>
      <w:bCs/>
    </w:rPr>
  </w:style>
  <w:style w:type="character" w:styleId="a4">
    <w:name w:val="Hyperlink"/>
    <w:basedOn w:val="a0"/>
    <w:uiPriority w:val="99"/>
    <w:semiHidden/>
    <w:unhideWhenUsed/>
    <w:rsid w:val="00002AA6"/>
    <w:rPr>
      <w:color w:val="0000FF"/>
      <w:u w:val="single"/>
    </w:rPr>
  </w:style>
  <w:style w:type="paragraph" w:customStyle="1" w:styleId="search-excerpt">
    <w:name w:val="search-excerpt"/>
    <w:basedOn w:val="a"/>
    <w:rsid w:val="0000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02AA6"/>
  </w:style>
  <w:style w:type="character" w:customStyle="1" w:styleId="flag-throbber">
    <w:name w:val="flag-throbber"/>
    <w:basedOn w:val="a0"/>
    <w:rsid w:val="00002AA6"/>
  </w:style>
  <w:style w:type="paragraph" w:styleId="a5">
    <w:name w:val="Balloon Text"/>
    <w:basedOn w:val="a"/>
    <w:link w:val="a6"/>
    <w:uiPriority w:val="99"/>
    <w:semiHidden/>
    <w:unhideWhenUsed/>
    <w:rsid w:val="0000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756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13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75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05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80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98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92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2020-02-28T11:26:00Z</dcterms:created>
  <dcterms:modified xsi:type="dcterms:W3CDTF">2020-02-28T11:29:00Z</dcterms:modified>
</cp:coreProperties>
</file>