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2F5" w:rsidRPr="00DA12F5" w:rsidRDefault="00DA12F5" w:rsidP="00043DC3">
      <w:pPr>
        <w:shd w:val="clear" w:color="auto" w:fill="FFFFFF"/>
        <w:spacing w:before="120" w:after="144" w:line="240" w:lineRule="auto"/>
        <w:jc w:val="center"/>
        <w:rPr>
          <w:rFonts w:ascii="Times New Roman" w:eastAsia="Times New Roman" w:hAnsi="Times New Roman" w:cs="Times New Roman"/>
          <w:b/>
          <w:bCs/>
          <w:color w:val="4F81BD" w:themeColor="accent1"/>
          <w:sz w:val="28"/>
          <w:szCs w:val="28"/>
        </w:rPr>
      </w:pPr>
      <w:r w:rsidRPr="00DA12F5">
        <w:rPr>
          <w:rFonts w:ascii="Times New Roman" w:eastAsia="Times New Roman" w:hAnsi="Times New Roman" w:cs="Times New Roman"/>
          <w:b/>
          <w:bCs/>
          <w:color w:val="4F81BD" w:themeColor="accent1"/>
          <w:sz w:val="28"/>
          <w:szCs w:val="28"/>
        </w:rPr>
        <w:t>Консультация для родителей</w:t>
      </w:r>
      <w:r>
        <w:rPr>
          <w:rFonts w:ascii="Times New Roman" w:eastAsia="Times New Roman" w:hAnsi="Times New Roman" w:cs="Times New Roman"/>
          <w:b/>
          <w:bCs/>
          <w:color w:val="4F81BD" w:themeColor="accent1"/>
          <w:sz w:val="28"/>
          <w:szCs w:val="28"/>
        </w:rPr>
        <w:t xml:space="preserve"> </w:t>
      </w:r>
    </w:p>
    <w:p w:rsidR="00043DC3" w:rsidRPr="00A33127" w:rsidRDefault="00043DC3" w:rsidP="00043DC3">
      <w:pPr>
        <w:shd w:val="clear" w:color="auto" w:fill="FFFFFF"/>
        <w:spacing w:before="120" w:after="144" w:line="240" w:lineRule="auto"/>
        <w:jc w:val="center"/>
        <w:rPr>
          <w:rFonts w:ascii="Times New Roman" w:eastAsia="Times New Roman" w:hAnsi="Times New Roman" w:cs="Times New Roman"/>
          <w:b/>
          <w:bCs/>
          <w:color w:val="0070C0"/>
          <w:sz w:val="28"/>
          <w:szCs w:val="28"/>
        </w:rPr>
      </w:pPr>
      <w:r w:rsidRPr="00A33127">
        <w:rPr>
          <w:rFonts w:ascii="Times New Roman" w:eastAsia="Times New Roman" w:hAnsi="Times New Roman" w:cs="Times New Roman"/>
          <w:b/>
          <w:bCs/>
          <w:color w:val="0070C0"/>
          <w:sz w:val="28"/>
          <w:szCs w:val="28"/>
        </w:rPr>
        <w:t>«Роль дидактических игр в процессе формирования элементарных  математических  представлений у детей дошкольного возраста».</w:t>
      </w:r>
    </w:p>
    <w:p w:rsidR="00AD77E8" w:rsidRPr="00043DC3" w:rsidRDefault="00AD77E8" w:rsidP="00043DC3">
      <w:pPr>
        <w:shd w:val="clear" w:color="auto" w:fill="FFFFFF"/>
        <w:spacing w:before="120" w:after="144" w:line="240" w:lineRule="auto"/>
        <w:jc w:val="center"/>
        <w:rPr>
          <w:rFonts w:ascii="Tahoma" w:eastAsia="Times New Roman" w:hAnsi="Tahoma" w:cs="Tahoma"/>
          <w:color w:val="111111"/>
          <w:sz w:val="28"/>
          <w:szCs w:val="28"/>
        </w:rPr>
      </w:pPr>
    </w:p>
    <w:p w:rsidR="00AD77E8" w:rsidRDefault="009D54E1" w:rsidP="00192B8F">
      <w:pPr>
        <w:shd w:val="clear" w:color="auto" w:fill="FFFFFF"/>
        <w:spacing w:after="144" w:line="240" w:lineRule="auto"/>
        <w:ind w:firstLine="708"/>
        <w:jc w:val="both"/>
        <w:rPr>
          <w:rFonts w:ascii="Times New Roman" w:hAnsi="Times New Roman" w:cs="Times New Roman"/>
          <w:color w:val="000000"/>
          <w:sz w:val="24"/>
          <w:szCs w:val="24"/>
          <w:shd w:val="clear" w:color="auto" w:fill="FFFFFF"/>
        </w:rPr>
      </w:pPr>
      <w:r w:rsidRPr="009D54E1">
        <w:rPr>
          <w:rFonts w:ascii="Times New Roman" w:hAnsi="Times New Roman" w:cs="Times New Roman"/>
          <w:color w:val="000000"/>
          <w:sz w:val="24"/>
          <w:szCs w:val="24"/>
          <w:shd w:val="clear" w:color="auto" w:fill="FFFFFF"/>
        </w:rPr>
        <w:t xml:space="preserve">Современные психологи, такие как, А. А. </w:t>
      </w:r>
      <w:proofErr w:type="spellStart"/>
      <w:r w:rsidRPr="009D54E1">
        <w:rPr>
          <w:rFonts w:ascii="Times New Roman" w:hAnsi="Times New Roman" w:cs="Times New Roman"/>
          <w:color w:val="000000"/>
          <w:sz w:val="24"/>
          <w:szCs w:val="24"/>
          <w:shd w:val="clear" w:color="auto" w:fill="FFFFFF"/>
        </w:rPr>
        <w:t>Венгер</w:t>
      </w:r>
      <w:proofErr w:type="spellEnd"/>
      <w:r w:rsidRPr="009D54E1">
        <w:rPr>
          <w:rFonts w:ascii="Times New Roman" w:hAnsi="Times New Roman" w:cs="Times New Roman"/>
          <w:color w:val="000000"/>
          <w:sz w:val="24"/>
          <w:szCs w:val="24"/>
          <w:shd w:val="clear" w:color="auto" w:fill="FFFFFF"/>
        </w:rPr>
        <w:t xml:space="preserve">, С. П. Проскура и др. считают, что 80% интеллекта формируется до 8 лет. Следовательно, такое положение выдвигает высокие требования к организации воспитания и обучения старших дошкольников. Для умственного развития детей большое значение имеет получение ими математических представлений, которые активно влияют на формирование умственных действий, нужных для познания окружающего мира. </w:t>
      </w:r>
    </w:p>
    <w:p w:rsidR="00AD77E8" w:rsidRDefault="00AD77E8" w:rsidP="00AD77E8">
      <w:pPr>
        <w:shd w:val="clear" w:color="auto" w:fill="FFFFFF"/>
        <w:spacing w:after="144" w:line="240" w:lineRule="auto"/>
        <w:ind w:firstLine="708"/>
        <w:jc w:val="both"/>
        <w:rPr>
          <w:rFonts w:ascii="Tahoma" w:eastAsia="Times New Roman" w:hAnsi="Tahoma" w:cs="Tahoma"/>
          <w:color w:val="111111"/>
          <w:sz w:val="24"/>
          <w:szCs w:val="24"/>
        </w:rPr>
      </w:pPr>
      <w:r w:rsidRPr="00192B8F">
        <w:rPr>
          <w:rFonts w:ascii="Times New Roman" w:eastAsia="Times New Roman" w:hAnsi="Times New Roman" w:cs="Times New Roman"/>
          <w:color w:val="111111"/>
          <w:sz w:val="24"/>
          <w:szCs w:val="24"/>
        </w:rPr>
        <w:t>Неоценимую помощь в овладении ребенком – дошкольником элементарных математических представлений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5F63BF" w:rsidRDefault="009D54E1" w:rsidP="00AD77E8">
      <w:pPr>
        <w:shd w:val="clear" w:color="auto" w:fill="FFFFFF"/>
        <w:spacing w:after="144" w:line="240" w:lineRule="auto"/>
        <w:ind w:firstLine="708"/>
        <w:jc w:val="both"/>
        <w:rPr>
          <w:rFonts w:ascii="Times New Roman" w:hAnsi="Times New Roman" w:cs="Times New Roman"/>
          <w:color w:val="000000"/>
          <w:sz w:val="24"/>
          <w:szCs w:val="24"/>
          <w:shd w:val="clear" w:color="auto" w:fill="FFFFFF"/>
        </w:rPr>
      </w:pPr>
      <w:r w:rsidRPr="009D54E1">
        <w:rPr>
          <w:rFonts w:ascii="Times New Roman" w:hAnsi="Times New Roman" w:cs="Times New Roman"/>
          <w:color w:val="000000"/>
          <w:sz w:val="24"/>
          <w:szCs w:val="24"/>
          <w:shd w:val="clear" w:color="auto" w:fill="FFFFFF"/>
        </w:rPr>
        <w:t>Правильно орга</w:t>
      </w:r>
      <w:r w:rsidRPr="009D54E1">
        <w:rPr>
          <w:rFonts w:ascii="Times New Roman" w:hAnsi="Times New Roman" w:cs="Times New Roman"/>
          <w:color w:val="000000"/>
          <w:sz w:val="24"/>
          <w:szCs w:val="24"/>
          <w:shd w:val="clear" w:color="auto" w:fill="FFFFFF"/>
        </w:rPr>
        <w:softHyphen/>
        <w:t>низованное обучение — это своевременное, соответствующее возрас</w:t>
      </w:r>
      <w:r w:rsidRPr="009D54E1">
        <w:rPr>
          <w:rFonts w:ascii="Times New Roman" w:hAnsi="Times New Roman" w:cs="Times New Roman"/>
          <w:color w:val="000000"/>
          <w:sz w:val="24"/>
          <w:szCs w:val="24"/>
          <w:shd w:val="clear" w:color="auto" w:fill="FFFFFF"/>
        </w:rPr>
        <w:softHyphen/>
        <w:t>ту и интересам детей обучение. Большое значение при обучении име</w:t>
      </w:r>
      <w:r w:rsidR="00305E5E">
        <w:rPr>
          <w:rFonts w:ascii="Times New Roman" w:hAnsi="Times New Roman" w:cs="Times New Roman"/>
          <w:color w:val="000000"/>
          <w:sz w:val="24"/>
          <w:szCs w:val="24"/>
          <w:shd w:val="clear" w:color="auto" w:fill="FFFFFF"/>
        </w:rPr>
        <w:t>ют дидактические игры, направленные на формирование элементарных математических представлений.</w:t>
      </w:r>
    </w:p>
    <w:p w:rsidR="00C82DD6" w:rsidRPr="00C82DD6" w:rsidRDefault="00B565C6" w:rsidP="00AD77E8">
      <w:pPr>
        <w:shd w:val="clear" w:color="auto" w:fill="FFFFFF"/>
        <w:spacing w:after="144" w:line="240" w:lineRule="auto"/>
        <w:ind w:firstLine="708"/>
        <w:jc w:val="both"/>
        <w:rPr>
          <w:rFonts w:ascii="Times New Roman" w:eastAsia="Times New Roman" w:hAnsi="Times New Roman" w:cs="Times New Roman"/>
          <w:color w:val="111111"/>
          <w:sz w:val="24"/>
          <w:szCs w:val="24"/>
        </w:rPr>
      </w:pPr>
      <w:r w:rsidRPr="00C82DD6">
        <w:rPr>
          <w:rFonts w:ascii="Times New Roman" w:eastAsia="Times New Roman" w:hAnsi="Times New Roman" w:cs="Times New Roman"/>
          <w:color w:val="111111"/>
          <w:sz w:val="24"/>
          <w:szCs w:val="24"/>
        </w:rPr>
        <w:t xml:space="preserve">В процессе игры дети усваивают сложные математические понятия, учатся считать, ориентироваться в пространстве, </w:t>
      </w:r>
      <w:r w:rsidR="0021538F" w:rsidRPr="00C82DD6">
        <w:rPr>
          <w:rFonts w:ascii="Times New Roman" w:eastAsia="Times New Roman" w:hAnsi="Times New Roman" w:cs="Times New Roman"/>
          <w:color w:val="111111"/>
          <w:sz w:val="24"/>
          <w:szCs w:val="24"/>
        </w:rPr>
        <w:t>з</w:t>
      </w:r>
      <w:r w:rsidR="00C82DD6" w:rsidRPr="00C82DD6">
        <w:rPr>
          <w:rFonts w:ascii="Times New Roman" w:eastAsia="Times New Roman" w:hAnsi="Times New Roman" w:cs="Times New Roman"/>
          <w:color w:val="111111"/>
          <w:sz w:val="24"/>
          <w:szCs w:val="24"/>
        </w:rPr>
        <w:t xml:space="preserve">акрепляют такие понятия, как «больше», «меньше», «часть», «целое» и в формирование </w:t>
      </w:r>
      <w:r w:rsidRPr="00C82DD6">
        <w:rPr>
          <w:rFonts w:ascii="Times New Roman" w:eastAsia="Times New Roman" w:hAnsi="Times New Roman" w:cs="Times New Roman"/>
          <w:color w:val="111111"/>
          <w:sz w:val="24"/>
          <w:szCs w:val="24"/>
        </w:rPr>
        <w:t>этих навыков ребенку помогают са</w:t>
      </w:r>
      <w:r w:rsidR="00C82DD6" w:rsidRPr="00C82DD6">
        <w:rPr>
          <w:rFonts w:ascii="Times New Roman" w:eastAsia="Times New Roman" w:hAnsi="Times New Roman" w:cs="Times New Roman"/>
          <w:color w:val="111111"/>
          <w:sz w:val="24"/>
          <w:szCs w:val="24"/>
        </w:rPr>
        <w:t xml:space="preserve">мые близкие люди - его родители и педагоги ДОУ. </w:t>
      </w:r>
    </w:p>
    <w:p w:rsidR="00AC3276" w:rsidRDefault="00C82DD6" w:rsidP="00AC3276">
      <w:pPr>
        <w:shd w:val="clear" w:color="auto" w:fill="FFFFFF"/>
        <w:spacing w:after="144" w:line="240" w:lineRule="auto"/>
        <w:ind w:firstLine="708"/>
        <w:jc w:val="both"/>
        <w:rPr>
          <w:rFonts w:ascii="Times New Roman" w:eastAsia="Times New Roman" w:hAnsi="Times New Roman" w:cs="Times New Roman"/>
          <w:color w:val="000000" w:themeColor="text1"/>
          <w:sz w:val="24"/>
          <w:szCs w:val="24"/>
        </w:rPr>
      </w:pPr>
      <w:r w:rsidRPr="00C82DD6">
        <w:rPr>
          <w:rFonts w:ascii="Times New Roman" w:eastAsia="Times New Roman" w:hAnsi="Times New Roman" w:cs="Times New Roman"/>
          <w:color w:val="111111"/>
          <w:sz w:val="24"/>
          <w:szCs w:val="24"/>
        </w:rPr>
        <w:t xml:space="preserve"> Стоит воспринимать </w:t>
      </w:r>
      <w:r w:rsidR="00B565C6" w:rsidRPr="00C82DD6">
        <w:rPr>
          <w:rFonts w:ascii="Times New Roman" w:eastAsia="Times New Roman" w:hAnsi="Times New Roman" w:cs="Times New Roman"/>
          <w:color w:val="111111"/>
          <w:sz w:val="24"/>
          <w:szCs w:val="24"/>
        </w:rPr>
        <w:t xml:space="preserve"> это не только </w:t>
      </w:r>
      <w:r w:rsidRPr="00C82DD6">
        <w:rPr>
          <w:rFonts w:ascii="Times New Roman" w:eastAsia="Times New Roman" w:hAnsi="Times New Roman" w:cs="Times New Roman"/>
          <w:color w:val="111111"/>
          <w:sz w:val="24"/>
          <w:szCs w:val="24"/>
        </w:rPr>
        <w:t xml:space="preserve"> как тренировку, но </w:t>
      </w:r>
      <w:r w:rsidR="00B565C6" w:rsidRPr="00C82DD6">
        <w:rPr>
          <w:rFonts w:ascii="Times New Roman" w:eastAsia="Times New Roman" w:hAnsi="Times New Roman" w:cs="Times New Roman"/>
          <w:color w:val="111111"/>
          <w:sz w:val="24"/>
          <w:szCs w:val="24"/>
        </w:rPr>
        <w:t xml:space="preserve"> также и</w:t>
      </w:r>
      <w:r w:rsidRPr="00C82DD6">
        <w:rPr>
          <w:rFonts w:ascii="Times New Roman" w:eastAsia="Times New Roman" w:hAnsi="Times New Roman" w:cs="Times New Roman"/>
          <w:color w:val="111111"/>
          <w:sz w:val="24"/>
          <w:szCs w:val="24"/>
        </w:rPr>
        <w:t xml:space="preserve"> как </w:t>
      </w:r>
      <w:r w:rsidR="00B565C6" w:rsidRPr="00C82DD6">
        <w:rPr>
          <w:rFonts w:ascii="Times New Roman" w:eastAsia="Times New Roman" w:hAnsi="Times New Roman" w:cs="Times New Roman"/>
          <w:color w:val="111111"/>
          <w:sz w:val="24"/>
          <w:szCs w:val="24"/>
        </w:rPr>
        <w:t xml:space="preserve"> прекрасно проведенное время вместе с собственным ребенком. Однако в стремлении к знаниям важно не переусердствовать.</w:t>
      </w:r>
      <w:r w:rsidR="00803C4F">
        <w:rPr>
          <w:rFonts w:ascii="Times New Roman" w:eastAsia="Times New Roman" w:hAnsi="Times New Roman" w:cs="Times New Roman"/>
          <w:color w:val="111111"/>
          <w:sz w:val="24"/>
          <w:szCs w:val="24"/>
        </w:rPr>
        <w:t xml:space="preserve"> </w:t>
      </w:r>
      <w:r w:rsidR="007B535F">
        <w:rPr>
          <w:rFonts w:ascii="Times New Roman" w:eastAsia="Times New Roman" w:hAnsi="Times New Roman" w:cs="Times New Roman"/>
          <w:color w:val="000000" w:themeColor="text1"/>
          <w:sz w:val="24"/>
          <w:szCs w:val="24"/>
        </w:rPr>
        <w:t>Родители</w:t>
      </w:r>
      <w:r w:rsidR="007B535F" w:rsidRPr="007B535F">
        <w:rPr>
          <w:rFonts w:ascii="Times New Roman" w:eastAsia="Times New Roman" w:hAnsi="Times New Roman" w:cs="Times New Roman"/>
          <w:color w:val="000000" w:themeColor="text1"/>
          <w:sz w:val="24"/>
          <w:szCs w:val="24"/>
        </w:rPr>
        <w:t xml:space="preserve">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w:t>
      </w:r>
    </w:p>
    <w:p w:rsidR="00AC3276" w:rsidRDefault="00CB7CCC" w:rsidP="00AC3276">
      <w:pPr>
        <w:shd w:val="clear" w:color="auto" w:fill="FFFFFF"/>
        <w:spacing w:after="144" w:line="240" w:lineRule="auto"/>
        <w:ind w:firstLine="708"/>
        <w:jc w:val="both"/>
        <w:rPr>
          <w:rFonts w:ascii="Times New Roman" w:eastAsia="Times New Roman" w:hAnsi="Times New Roman" w:cs="Times New Roman"/>
          <w:color w:val="000000" w:themeColor="text1"/>
          <w:sz w:val="24"/>
          <w:szCs w:val="24"/>
        </w:rPr>
      </w:pPr>
      <w:r w:rsidRPr="00AC3276">
        <w:rPr>
          <w:rFonts w:ascii="Times New Roman" w:eastAsia="Times New Roman" w:hAnsi="Times New Roman" w:cs="Times New Roman"/>
          <w:color w:val="000000" w:themeColor="text1"/>
          <w:sz w:val="24"/>
          <w:szCs w:val="24"/>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AC3276" w:rsidRDefault="00CB7CCC" w:rsidP="00AC3276">
      <w:pPr>
        <w:shd w:val="clear" w:color="auto" w:fill="FFFFFF"/>
        <w:spacing w:after="144" w:line="240" w:lineRule="auto"/>
        <w:ind w:firstLine="708"/>
        <w:jc w:val="both"/>
        <w:rPr>
          <w:rFonts w:ascii="Times New Roman" w:eastAsia="Times New Roman" w:hAnsi="Times New Roman" w:cs="Times New Roman"/>
          <w:color w:val="000000" w:themeColor="text1"/>
          <w:sz w:val="24"/>
          <w:szCs w:val="24"/>
        </w:rPr>
      </w:pPr>
      <w:r w:rsidRPr="00AC3276">
        <w:rPr>
          <w:rFonts w:ascii="Times New Roman" w:eastAsia="Times New Roman" w:hAnsi="Times New Roman" w:cs="Times New Roman"/>
          <w:color w:val="000000" w:themeColor="text1"/>
          <w:sz w:val="24"/>
          <w:szCs w:val="24"/>
        </w:rPr>
        <w:t>Обсуждение заданий следует начинать тогда, когда ребёнок не очень возбужден и не занят каким-либо интересным делом: ведь ему предлагают поиграть, а игра - дело добровольное!</w:t>
      </w:r>
    </w:p>
    <w:p w:rsidR="00F45456" w:rsidRDefault="00CB7CCC" w:rsidP="00F45456">
      <w:pPr>
        <w:shd w:val="clear" w:color="auto" w:fill="FFFFFF"/>
        <w:spacing w:after="144" w:line="240" w:lineRule="auto"/>
        <w:ind w:firstLine="708"/>
        <w:jc w:val="both"/>
        <w:rPr>
          <w:rFonts w:ascii="Times New Roman" w:eastAsia="Times New Roman" w:hAnsi="Times New Roman" w:cs="Times New Roman"/>
          <w:color w:val="000000" w:themeColor="text1"/>
          <w:sz w:val="24"/>
          <w:szCs w:val="24"/>
        </w:rPr>
      </w:pPr>
      <w:r w:rsidRPr="00AC3276">
        <w:rPr>
          <w:rFonts w:ascii="Times New Roman" w:eastAsia="Times New Roman" w:hAnsi="Times New Roman" w:cs="Times New Roman"/>
          <w:color w:val="000000" w:themeColor="text1"/>
          <w:sz w:val="24"/>
          <w:szCs w:val="24"/>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w:t>
      </w:r>
      <w:r w:rsidR="00AC3276" w:rsidRPr="00AC3276">
        <w:rPr>
          <w:rFonts w:ascii="Times New Roman" w:eastAsia="Times New Roman" w:hAnsi="Times New Roman" w:cs="Times New Roman"/>
          <w:color w:val="000000" w:themeColor="text1"/>
          <w:sz w:val="24"/>
          <w:szCs w:val="24"/>
        </w:rPr>
        <w:t xml:space="preserve">: </w:t>
      </w:r>
      <w:r w:rsidRPr="00AC3276">
        <w:rPr>
          <w:rFonts w:ascii="Times New Roman" w:eastAsia="Times New Roman" w:hAnsi="Times New Roman" w:cs="Times New Roman"/>
          <w:color w:val="000000" w:themeColor="text1"/>
          <w:sz w:val="24"/>
          <w:szCs w:val="24"/>
        </w:rPr>
        <w:t xml:space="preserve">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672A31" w:rsidRDefault="00F45456" w:rsidP="00672A31">
      <w:pPr>
        <w:shd w:val="clear" w:color="auto" w:fill="FFFFFF"/>
        <w:spacing w:after="144" w:line="240" w:lineRule="auto"/>
        <w:ind w:firstLine="708"/>
        <w:jc w:val="both"/>
        <w:rPr>
          <w:rFonts w:ascii="Times New Roman" w:eastAsia="Times New Roman" w:hAnsi="Times New Roman" w:cs="Times New Roman"/>
          <w:color w:val="000000" w:themeColor="text1"/>
          <w:sz w:val="24"/>
          <w:szCs w:val="24"/>
        </w:rPr>
      </w:pPr>
      <w:r w:rsidRPr="00F45456">
        <w:rPr>
          <w:rFonts w:ascii="Times New Roman" w:eastAsia="Times New Roman" w:hAnsi="Times New Roman" w:cs="Times New Roman"/>
          <w:color w:val="000000" w:themeColor="text1"/>
          <w:sz w:val="24"/>
          <w:szCs w:val="24"/>
        </w:rPr>
        <w:t>Вашему вниманию, уважаемые родители, предлагаются несколько игр, которые помогут детям в формирование элементарных математических</w:t>
      </w:r>
      <w:r>
        <w:rPr>
          <w:rFonts w:ascii="Times New Roman" w:eastAsia="Times New Roman" w:hAnsi="Times New Roman" w:cs="Times New Roman"/>
          <w:color w:val="000000" w:themeColor="text1"/>
          <w:sz w:val="24"/>
          <w:szCs w:val="24"/>
        </w:rPr>
        <w:t xml:space="preserve"> </w:t>
      </w:r>
      <w:r w:rsidRPr="00F45456">
        <w:rPr>
          <w:rFonts w:ascii="Times New Roman" w:eastAsia="Times New Roman" w:hAnsi="Times New Roman" w:cs="Times New Roman"/>
          <w:color w:val="000000" w:themeColor="text1"/>
          <w:sz w:val="24"/>
          <w:szCs w:val="24"/>
        </w:rPr>
        <w:t xml:space="preserve"> представлений.</w:t>
      </w:r>
    </w:p>
    <w:p w:rsidR="00672A31" w:rsidRPr="00672A31" w:rsidRDefault="00672A31" w:rsidP="00672A31">
      <w:pPr>
        <w:shd w:val="clear" w:color="auto" w:fill="FFFFFF"/>
        <w:spacing w:after="144" w:line="240" w:lineRule="auto"/>
        <w:ind w:firstLine="708"/>
        <w:jc w:val="both"/>
        <w:rPr>
          <w:rFonts w:ascii="Times New Roman" w:eastAsia="Times New Roman" w:hAnsi="Times New Roman" w:cs="Times New Roman"/>
          <w:color w:val="000000" w:themeColor="text1"/>
          <w:sz w:val="24"/>
          <w:szCs w:val="24"/>
        </w:rPr>
      </w:pPr>
      <w:r w:rsidRPr="00672A31">
        <w:rPr>
          <w:rFonts w:ascii="Times New Roman" w:eastAsia="Times New Roman" w:hAnsi="Times New Roman" w:cs="Times New Roman"/>
          <w:b/>
          <w:bCs/>
          <w:color w:val="111111"/>
          <w:sz w:val="24"/>
          <w:szCs w:val="24"/>
        </w:rPr>
        <w:t>Математическая игра «Составь цветок»</w:t>
      </w:r>
      <w:r w:rsidRPr="00672A31">
        <w:rPr>
          <w:rFonts w:ascii="Times New Roman" w:eastAsia="Times New Roman" w:hAnsi="Times New Roman" w:cs="Times New Roman"/>
          <w:color w:val="111111"/>
          <w:sz w:val="24"/>
          <w:szCs w:val="24"/>
        </w:rPr>
        <w:t xml:space="preserve">. </w:t>
      </w:r>
      <w:r w:rsidRPr="00672A31">
        <w:rPr>
          <w:rFonts w:ascii="Times New Roman" w:eastAsia="Times New Roman" w:hAnsi="Times New Roman" w:cs="Times New Roman"/>
          <w:i/>
          <w:iCs/>
          <w:color w:val="111111"/>
          <w:sz w:val="24"/>
          <w:szCs w:val="24"/>
          <w:u w:val="single"/>
        </w:rPr>
        <w:t>Цель игры:</w:t>
      </w:r>
      <w:r w:rsidRPr="00672A31">
        <w:rPr>
          <w:rFonts w:ascii="Times New Roman" w:eastAsia="Times New Roman" w:hAnsi="Times New Roman" w:cs="Times New Roman"/>
          <w:color w:val="111111"/>
          <w:sz w:val="24"/>
          <w:szCs w:val="24"/>
        </w:rPr>
        <w:t> развивать умение составлять силуэт цветка из одинаковых по форме геометрических фигур, группируя их.</w:t>
      </w:r>
    </w:p>
    <w:p w:rsidR="00672A31" w:rsidRDefault="00672A31" w:rsidP="00672A31">
      <w:pPr>
        <w:shd w:val="clear" w:color="auto" w:fill="FFFFFF"/>
        <w:spacing w:after="144" w:line="240" w:lineRule="auto"/>
        <w:ind w:firstLine="708"/>
        <w:jc w:val="both"/>
        <w:rPr>
          <w:rFonts w:ascii="Times New Roman" w:eastAsia="Times New Roman" w:hAnsi="Times New Roman" w:cs="Times New Roman"/>
          <w:color w:val="111111"/>
          <w:sz w:val="24"/>
          <w:szCs w:val="24"/>
        </w:rPr>
      </w:pPr>
      <w:r w:rsidRPr="00672A31">
        <w:rPr>
          <w:rFonts w:ascii="Times New Roman" w:eastAsia="Times New Roman" w:hAnsi="Times New Roman" w:cs="Times New Roman"/>
          <w:i/>
          <w:iCs/>
          <w:color w:val="111111"/>
          <w:sz w:val="24"/>
          <w:szCs w:val="24"/>
          <w:u w:val="single"/>
        </w:rPr>
        <w:lastRenderedPageBreak/>
        <w:t>Ход игры:</w:t>
      </w:r>
      <w:r w:rsidRPr="00672A31">
        <w:rPr>
          <w:rFonts w:ascii="Times New Roman" w:eastAsia="Times New Roman" w:hAnsi="Times New Roman" w:cs="Times New Roman"/>
          <w:color w:val="111111"/>
          <w:sz w:val="24"/>
          <w:szCs w:val="24"/>
        </w:rPr>
        <w:t>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w:t>
      </w:r>
      <w:r>
        <w:rPr>
          <w:rFonts w:ascii="Times New Roman" w:eastAsia="Times New Roman" w:hAnsi="Times New Roman" w:cs="Times New Roman"/>
          <w:color w:val="111111"/>
          <w:sz w:val="24"/>
          <w:szCs w:val="24"/>
        </w:rPr>
        <w:t>,</w:t>
      </w:r>
      <w:r w:rsidRPr="00672A31">
        <w:rPr>
          <w:rFonts w:ascii="Times New Roman" w:eastAsia="Times New Roman" w:hAnsi="Times New Roman" w:cs="Times New Roman"/>
          <w:color w:val="111111"/>
          <w:sz w:val="24"/>
          <w:szCs w:val="24"/>
        </w:rPr>
        <w:t xml:space="preserve"> можно закрепить названия геометрических фигур в игре, предлагая ребенку показать нужную фигуру.</w:t>
      </w:r>
      <w:r>
        <w:rPr>
          <w:rFonts w:ascii="Times New Roman" w:eastAsia="Times New Roman" w:hAnsi="Times New Roman" w:cs="Times New Roman"/>
          <w:color w:val="111111"/>
          <w:sz w:val="24"/>
          <w:szCs w:val="24"/>
        </w:rPr>
        <w:t xml:space="preserve"> </w:t>
      </w:r>
    </w:p>
    <w:p w:rsidR="00A91F22" w:rsidRDefault="00672A31" w:rsidP="00A91F22">
      <w:pPr>
        <w:shd w:val="clear" w:color="auto" w:fill="FFFFFF"/>
        <w:spacing w:after="144" w:line="24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Эту игру можно перенести на любые предметы. Собрать из геометрических фигур любимое насекомое, игрушку и т.д.</w:t>
      </w:r>
    </w:p>
    <w:p w:rsidR="00A91F22" w:rsidRDefault="00A91F22" w:rsidP="00A91F22">
      <w:pPr>
        <w:shd w:val="clear" w:color="auto" w:fill="FFFFFF"/>
        <w:spacing w:after="144" w:line="240" w:lineRule="auto"/>
        <w:ind w:firstLine="708"/>
        <w:jc w:val="both"/>
        <w:rPr>
          <w:rFonts w:ascii="Times New Roman" w:eastAsia="Times New Roman" w:hAnsi="Times New Roman" w:cs="Times New Roman"/>
          <w:color w:val="111111"/>
          <w:sz w:val="24"/>
          <w:szCs w:val="24"/>
        </w:rPr>
      </w:pPr>
      <w:r w:rsidRPr="00A91F22">
        <w:rPr>
          <w:rFonts w:ascii="Times New Roman" w:eastAsia="Times New Roman" w:hAnsi="Times New Roman" w:cs="Times New Roman"/>
          <w:b/>
          <w:bCs/>
          <w:color w:val="111111"/>
          <w:sz w:val="24"/>
          <w:szCs w:val="24"/>
        </w:rPr>
        <w:t>Математическая игра «Что стоит у нас в квартире»</w:t>
      </w:r>
      <w:r>
        <w:rPr>
          <w:rFonts w:ascii="Times New Roman" w:eastAsia="Times New Roman" w:hAnsi="Times New Roman" w:cs="Times New Roman"/>
          <w:color w:val="111111"/>
          <w:sz w:val="24"/>
          <w:szCs w:val="24"/>
        </w:rPr>
        <w:t xml:space="preserve">. </w:t>
      </w:r>
      <w:r w:rsidRPr="00A91F22">
        <w:rPr>
          <w:rFonts w:ascii="Times New Roman" w:eastAsia="Times New Roman" w:hAnsi="Times New Roman" w:cs="Times New Roman"/>
          <w:i/>
          <w:iCs/>
          <w:color w:val="111111"/>
          <w:sz w:val="24"/>
          <w:szCs w:val="24"/>
          <w:u w:val="single"/>
        </w:rPr>
        <w:t>Цель игры:</w:t>
      </w:r>
      <w:r w:rsidRPr="00A91F22">
        <w:rPr>
          <w:rFonts w:ascii="Times New Roman" w:eastAsia="Times New Roman" w:hAnsi="Times New Roman" w:cs="Times New Roman"/>
          <w:color w:val="111111"/>
          <w:sz w:val="24"/>
          <w:szCs w:val="24"/>
        </w:rPr>
        <w:t> развивать умение ориентироваться в пространстве; логическое мышление, творческое воображение; связную речь, самоконтроль</w:t>
      </w:r>
      <w:r>
        <w:rPr>
          <w:rFonts w:ascii="Times New Roman" w:eastAsia="Times New Roman" w:hAnsi="Times New Roman" w:cs="Times New Roman"/>
          <w:color w:val="111111"/>
          <w:sz w:val="24"/>
          <w:szCs w:val="24"/>
        </w:rPr>
        <w:t xml:space="preserve">, </w:t>
      </w:r>
      <w:r w:rsidRPr="00A91F22">
        <w:rPr>
          <w:rFonts w:ascii="Times New Roman" w:eastAsia="Times New Roman" w:hAnsi="Times New Roman" w:cs="Times New Roman"/>
          <w:color w:val="111111"/>
          <w:sz w:val="24"/>
          <w:szCs w:val="24"/>
        </w:rPr>
        <w:t>развитие зрительного внимания, наблюдательности и связной речи.</w:t>
      </w:r>
    </w:p>
    <w:p w:rsidR="00CC5CE8" w:rsidRDefault="00A91F22" w:rsidP="00CC5CE8">
      <w:pPr>
        <w:shd w:val="clear" w:color="auto" w:fill="FFFFFF"/>
        <w:spacing w:after="144" w:line="240" w:lineRule="auto"/>
        <w:ind w:firstLine="708"/>
        <w:jc w:val="both"/>
        <w:rPr>
          <w:rFonts w:ascii="Times New Roman" w:eastAsia="Times New Roman" w:hAnsi="Times New Roman" w:cs="Times New Roman"/>
          <w:color w:val="111111"/>
          <w:sz w:val="24"/>
          <w:szCs w:val="24"/>
        </w:rPr>
      </w:pPr>
      <w:r w:rsidRPr="00A91F22">
        <w:rPr>
          <w:rFonts w:ascii="Times New Roman" w:eastAsia="Times New Roman" w:hAnsi="Times New Roman" w:cs="Times New Roman"/>
          <w:i/>
          <w:iCs/>
          <w:color w:val="111111"/>
          <w:sz w:val="24"/>
          <w:szCs w:val="24"/>
          <w:u w:val="single"/>
        </w:rPr>
        <w:t>Ход игры:</w:t>
      </w:r>
      <w:r w:rsidRPr="00A91F22">
        <w:rPr>
          <w:rFonts w:ascii="Times New Roman" w:eastAsia="Times New Roman" w:hAnsi="Times New Roman" w:cs="Times New Roman"/>
          <w:color w:val="111111"/>
          <w:sz w:val="24"/>
          <w:szCs w:val="24"/>
        </w:rPr>
        <w:t>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CC5CE8" w:rsidRDefault="00CC5CE8" w:rsidP="00CC5CE8">
      <w:pPr>
        <w:shd w:val="clear" w:color="auto" w:fill="FFFFFF"/>
        <w:spacing w:after="144" w:line="240" w:lineRule="auto"/>
        <w:ind w:firstLine="708"/>
        <w:jc w:val="both"/>
        <w:rPr>
          <w:rFonts w:ascii="Times New Roman" w:eastAsia="Times New Roman" w:hAnsi="Times New Roman" w:cs="Times New Roman"/>
          <w:color w:val="111111"/>
          <w:sz w:val="24"/>
          <w:szCs w:val="24"/>
        </w:rPr>
      </w:pPr>
      <w:r w:rsidRPr="00CC5CE8">
        <w:rPr>
          <w:rFonts w:ascii="Times New Roman" w:eastAsia="Times New Roman" w:hAnsi="Times New Roman" w:cs="Times New Roman"/>
          <w:b/>
          <w:bCs/>
          <w:color w:val="111111"/>
          <w:sz w:val="24"/>
          <w:szCs w:val="24"/>
        </w:rPr>
        <w:t>Игра- упражнение «Назови похожий предмет»</w:t>
      </w:r>
      <w:r>
        <w:rPr>
          <w:rFonts w:ascii="Times New Roman" w:eastAsia="Times New Roman" w:hAnsi="Times New Roman" w:cs="Times New Roman"/>
          <w:color w:val="111111"/>
          <w:sz w:val="24"/>
          <w:szCs w:val="24"/>
        </w:rPr>
        <w:t xml:space="preserve">. </w:t>
      </w:r>
      <w:r w:rsidRPr="00CC5CE8">
        <w:rPr>
          <w:rFonts w:ascii="Times New Roman" w:eastAsia="Times New Roman" w:hAnsi="Times New Roman" w:cs="Times New Roman"/>
          <w:i/>
          <w:iCs/>
          <w:color w:val="111111"/>
          <w:sz w:val="24"/>
          <w:szCs w:val="24"/>
          <w:u w:val="single"/>
        </w:rPr>
        <w:t>Цель игры:</w:t>
      </w:r>
      <w:r w:rsidRPr="00CC5CE8">
        <w:rPr>
          <w:rFonts w:ascii="Times New Roman" w:eastAsia="Times New Roman" w:hAnsi="Times New Roman" w:cs="Times New Roman"/>
          <w:color w:val="111111"/>
          <w:sz w:val="24"/>
          <w:szCs w:val="24"/>
        </w:rPr>
        <w:t> развитие зрительного внимания, наблюдательности и связной речи.</w:t>
      </w:r>
    </w:p>
    <w:p w:rsidR="00B41E97" w:rsidRDefault="00CC5CE8" w:rsidP="00B41E97">
      <w:pPr>
        <w:shd w:val="clear" w:color="auto" w:fill="FFFFFF"/>
        <w:spacing w:after="144" w:line="240" w:lineRule="auto"/>
        <w:ind w:firstLine="708"/>
        <w:jc w:val="both"/>
        <w:rPr>
          <w:rFonts w:ascii="Times New Roman" w:eastAsia="Times New Roman" w:hAnsi="Times New Roman" w:cs="Times New Roman"/>
          <w:color w:val="111111"/>
          <w:sz w:val="24"/>
          <w:szCs w:val="24"/>
        </w:rPr>
      </w:pPr>
      <w:r w:rsidRPr="00CC5CE8">
        <w:rPr>
          <w:rFonts w:ascii="Times New Roman" w:eastAsia="Times New Roman" w:hAnsi="Times New Roman" w:cs="Times New Roman"/>
          <w:i/>
          <w:iCs/>
          <w:color w:val="111111"/>
          <w:sz w:val="24"/>
          <w:szCs w:val="24"/>
          <w:u w:val="single"/>
        </w:rPr>
        <w:t>Ход игры:</w:t>
      </w:r>
      <w:r w:rsidRPr="00CC5CE8">
        <w:rPr>
          <w:rFonts w:ascii="Times New Roman" w:eastAsia="Times New Roman" w:hAnsi="Times New Roman" w:cs="Times New Roman"/>
          <w:color w:val="111111"/>
          <w:sz w:val="24"/>
          <w:szCs w:val="24"/>
        </w:rPr>
        <w:t> взрослый просит ребенка назвать предметы, похожие на разные геометрические фигуры, например, «Найди, что похоже на квадрат» или найди все круглые предметы</w:t>
      </w:r>
      <w:proofErr w:type="gramStart"/>
      <w:r w:rsidRPr="00CC5CE8">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CC5CE8">
        <w:rPr>
          <w:rFonts w:ascii="Times New Roman" w:eastAsia="Times New Roman" w:hAnsi="Times New Roman" w:cs="Times New Roman"/>
          <w:color w:val="111111"/>
          <w:sz w:val="24"/>
          <w:szCs w:val="24"/>
        </w:rPr>
        <w:t xml:space="preserve"> В</w:t>
      </w:r>
      <w:proofErr w:type="gramEnd"/>
      <w:r w:rsidRPr="00CC5CE8">
        <w:rPr>
          <w:rFonts w:ascii="Times New Roman" w:eastAsia="Times New Roman" w:hAnsi="Times New Roman" w:cs="Times New Roman"/>
          <w:color w:val="111111"/>
          <w:sz w:val="24"/>
          <w:szCs w:val="24"/>
        </w:rPr>
        <w:t xml:space="preserve"> такую игру легко можно играть в путешествии или по пути домой.</w:t>
      </w:r>
    </w:p>
    <w:p w:rsidR="00B41E97" w:rsidRDefault="00B41E97" w:rsidP="00B41E97">
      <w:pPr>
        <w:shd w:val="clear" w:color="auto" w:fill="FFFFFF"/>
        <w:spacing w:after="144" w:line="240" w:lineRule="auto"/>
        <w:ind w:firstLine="708"/>
        <w:jc w:val="both"/>
        <w:rPr>
          <w:rFonts w:ascii="Times New Roman" w:eastAsia="Times New Roman" w:hAnsi="Times New Roman" w:cs="Times New Roman"/>
          <w:color w:val="111111"/>
          <w:sz w:val="24"/>
          <w:szCs w:val="24"/>
        </w:rPr>
      </w:pPr>
      <w:r w:rsidRPr="00B41E97">
        <w:rPr>
          <w:rFonts w:ascii="Times New Roman" w:eastAsia="Times New Roman" w:hAnsi="Times New Roman" w:cs="Times New Roman"/>
          <w:b/>
          <w:bCs/>
          <w:color w:val="111111"/>
          <w:sz w:val="24"/>
          <w:szCs w:val="24"/>
        </w:rPr>
        <w:t>Математическая игра «Подбери колеса к вагончикам».</w:t>
      </w:r>
      <w:r>
        <w:rPr>
          <w:rFonts w:ascii="Times New Roman" w:eastAsia="Times New Roman" w:hAnsi="Times New Roman" w:cs="Times New Roman"/>
          <w:color w:val="111111"/>
          <w:sz w:val="24"/>
          <w:szCs w:val="24"/>
        </w:rPr>
        <w:t xml:space="preserve"> </w:t>
      </w:r>
      <w:r w:rsidRPr="00B41E97">
        <w:rPr>
          <w:rFonts w:ascii="Times New Roman" w:eastAsia="Times New Roman" w:hAnsi="Times New Roman" w:cs="Times New Roman"/>
          <w:i/>
          <w:iCs/>
          <w:color w:val="111111"/>
          <w:sz w:val="24"/>
          <w:szCs w:val="24"/>
          <w:u w:val="single"/>
        </w:rPr>
        <w:t>Цель игры:</w:t>
      </w:r>
      <w:r>
        <w:rPr>
          <w:rFonts w:ascii="Times New Roman" w:eastAsia="Times New Roman" w:hAnsi="Times New Roman" w:cs="Times New Roman"/>
          <w:color w:val="111111"/>
          <w:sz w:val="24"/>
          <w:szCs w:val="24"/>
        </w:rPr>
        <w:t xml:space="preserve"> Формировать и закреплять умение </w:t>
      </w:r>
      <w:r w:rsidRPr="00B41E97">
        <w:rPr>
          <w:rFonts w:ascii="Times New Roman" w:eastAsia="Times New Roman" w:hAnsi="Times New Roman" w:cs="Times New Roman"/>
          <w:color w:val="111111"/>
          <w:sz w:val="24"/>
          <w:szCs w:val="24"/>
        </w:rPr>
        <w:t>различать и называть</w:t>
      </w:r>
      <w:r>
        <w:rPr>
          <w:rFonts w:ascii="Times New Roman" w:eastAsia="Times New Roman" w:hAnsi="Times New Roman" w:cs="Times New Roman"/>
          <w:color w:val="111111"/>
          <w:sz w:val="24"/>
          <w:szCs w:val="24"/>
        </w:rPr>
        <w:t xml:space="preserve"> геометрические фигуры</w:t>
      </w:r>
      <w:r w:rsidRPr="00B41E97">
        <w:rPr>
          <w:rFonts w:ascii="Times New Roman" w:eastAsia="Times New Roman" w:hAnsi="Times New Roman" w:cs="Times New Roman"/>
          <w:color w:val="111111"/>
          <w:sz w:val="24"/>
          <w:szCs w:val="24"/>
        </w:rPr>
        <w:t xml:space="preserve">, установление соответствия </w:t>
      </w:r>
      <w:r>
        <w:rPr>
          <w:rFonts w:ascii="Times New Roman" w:eastAsia="Times New Roman" w:hAnsi="Times New Roman" w:cs="Times New Roman"/>
          <w:color w:val="111111"/>
          <w:sz w:val="24"/>
          <w:szCs w:val="24"/>
        </w:rPr>
        <w:t>между группами фигур, счет д</w:t>
      </w:r>
      <w:r w:rsidR="005C5B9F">
        <w:rPr>
          <w:rFonts w:ascii="Times New Roman" w:eastAsia="Times New Roman" w:hAnsi="Times New Roman" w:cs="Times New Roman"/>
          <w:color w:val="111111"/>
          <w:sz w:val="24"/>
          <w:szCs w:val="24"/>
        </w:rPr>
        <w:t>о  10 (</w:t>
      </w:r>
      <w:r>
        <w:rPr>
          <w:rFonts w:ascii="Times New Roman" w:eastAsia="Times New Roman" w:hAnsi="Times New Roman" w:cs="Times New Roman"/>
          <w:color w:val="111111"/>
          <w:sz w:val="24"/>
          <w:szCs w:val="24"/>
        </w:rPr>
        <w:t>возраст 5-6 лет) и т.д.</w:t>
      </w:r>
    </w:p>
    <w:p w:rsidR="00B41E97" w:rsidRDefault="00B41E97" w:rsidP="00924231">
      <w:pPr>
        <w:shd w:val="clear" w:color="auto" w:fill="FFFFFF"/>
        <w:spacing w:after="0" w:line="240" w:lineRule="auto"/>
        <w:ind w:firstLine="708"/>
        <w:jc w:val="both"/>
        <w:rPr>
          <w:rFonts w:ascii="Times New Roman" w:eastAsia="Times New Roman" w:hAnsi="Times New Roman" w:cs="Times New Roman"/>
          <w:color w:val="111111"/>
          <w:sz w:val="24"/>
          <w:szCs w:val="24"/>
        </w:rPr>
      </w:pPr>
      <w:r w:rsidRPr="00B41E97">
        <w:rPr>
          <w:rFonts w:ascii="Times New Roman" w:eastAsia="Times New Roman" w:hAnsi="Times New Roman" w:cs="Times New Roman"/>
          <w:i/>
          <w:iCs/>
          <w:color w:val="111111"/>
          <w:sz w:val="24"/>
          <w:szCs w:val="24"/>
          <w:u w:val="single"/>
        </w:rPr>
        <w:t>Ход игры:</w:t>
      </w:r>
      <w:r w:rsidRPr="00B41E97">
        <w:rPr>
          <w:rFonts w:ascii="Times New Roman" w:eastAsia="Times New Roman" w:hAnsi="Times New Roman" w:cs="Times New Roman"/>
          <w:color w:val="111111"/>
          <w:sz w:val="24"/>
          <w:szCs w:val="24"/>
        </w:rPr>
        <w:t> ребенку предлагается подобрать соответствующие колеса - к синему вагончику красные коле</w:t>
      </w:r>
      <w:r w:rsidR="00D360B7">
        <w:rPr>
          <w:rFonts w:ascii="Times New Roman" w:eastAsia="Times New Roman" w:hAnsi="Times New Roman" w:cs="Times New Roman"/>
          <w:color w:val="111111"/>
          <w:sz w:val="24"/>
          <w:szCs w:val="24"/>
        </w:rPr>
        <w:t xml:space="preserve">са, а к красному – синие колеса и т.д. возможны разные варианты. </w:t>
      </w:r>
      <w:r w:rsidRPr="00B41E97">
        <w:rPr>
          <w:rFonts w:ascii="Times New Roman" w:eastAsia="Times New Roman" w:hAnsi="Times New Roman" w:cs="Times New Roman"/>
          <w:color w:val="111111"/>
          <w:sz w:val="24"/>
          <w:szCs w:val="24"/>
        </w:rPr>
        <w:t xml:space="preserve"> Затем необходимо посчитать колеса слева направо у каждого вагончика отдельно (вагоны и колеса можно вырезать из цветного картона за 5-10 минут).</w:t>
      </w:r>
    </w:p>
    <w:p w:rsidR="000F2835" w:rsidRDefault="000240D2" w:rsidP="00924231">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0240D2">
        <w:rPr>
          <w:rFonts w:ascii="Times New Roman" w:hAnsi="Times New Roman" w:cs="Times New Roman"/>
          <w:color w:val="111111"/>
          <w:sz w:val="24"/>
          <w:szCs w:val="24"/>
          <w:shd w:val="clear" w:color="auto" w:fill="FFFFFF"/>
        </w:rPr>
        <w:t>Сделайте карточки с цифрами и</w:t>
      </w:r>
      <w:r>
        <w:rPr>
          <w:rFonts w:ascii="Times New Roman" w:hAnsi="Times New Roman" w:cs="Times New Roman"/>
          <w:color w:val="111111"/>
          <w:sz w:val="24"/>
          <w:szCs w:val="24"/>
          <w:shd w:val="clear" w:color="auto" w:fill="FFFFFF"/>
        </w:rPr>
        <w:t>з картона и бархатной бумаги.</w:t>
      </w:r>
      <w:r w:rsidRPr="000240D2">
        <w:rPr>
          <w:rFonts w:ascii="Times New Roman" w:hAnsi="Times New Roman" w:cs="Times New Roman"/>
          <w:color w:val="111111"/>
          <w:sz w:val="24"/>
          <w:szCs w:val="24"/>
          <w:shd w:val="clear" w:color="auto" w:fill="FFFFFF"/>
        </w:rPr>
        <w:t xml:space="preserve"> Проведите пальчиком ребёнка по этим цифрам и назовите их. Попросите показать вам 3, 6, 7. Теперь вытащите одну из карточек из коробки наугад и </w:t>
      </w:r>
      <w:r w:rsidRPr="003260A7">
        <w:rPr>
          <w:rStyle w:val="a4"/>
          <w:rFonts w:ascii="Times New Roman" w:hAnsi="Times New Roman" w:cs="Times New Roman"/>
          <w:i/>
          <w:color w:val="111111"/>
          <w:sz w:val="24"/>
          <w:szCs w:val="24"/>
          <w:bdr w:val="none" w:sz="0" w:space="0" w:color="auto" w:frame="1"/>
          <w:shd w:val="clear" w:color="auto" w:fill="FFFFFF"/>
        </w:rPr>
        <w:t>предложите</w:t>
      </w:r>
      <w:r w:rsidRPr="000240D2">
        <w:rPr>
          <w:rFonts w:ascii="Times New Roman" w:hAnsi="Times New Roman" w:cs="Times New Roman"/>
          <w:color w:val="111111"/>
          <w:sz w:val="24"/>
          <w:szCs w:val="24"/>
          <w:shd w:val="clear" w:color="auto" w:fill="FFFFFF"/>
        </w:rPr>
        <w:t> ребенку принести столько </w:t>
      </w:r>
      <w:r w:rsidRPr="003260A7">
        <w:rPr>
          <w:rStyle w:val="a4"/>
          <w:rFonts w:ascii="Times New Roman" w:hAnsi="Times New Roman" w:cs="Times New Roman"/>
          <w:i/>
          <w:color w:val="111111"/>
          <w:sz w:val="24"/>
          <w:szCs w:val="24"/>
          <w:bdr w:val="none" w:sz="0" w:space="0" w:color="auto" w:frame="1"/>
          <w:shd w:val="clear" w:color="auto" w:fill="FFFFFF"/>
        </w:rPr>
        <w:t>предметов</w:t>
      </w:r>
      <w:r w:rsidRPr="000240D2">
        <w:rPr>
          <w:rFonts w:ascii="Times New Roman" w:hAnsi="Times New Roman" w:cs="Times New Roman"/>
          <w:color w:val="111111"/>
          <w:sz w:val="24"/>
          <w:szCs w:val="24"/>
          <w:shd w:val="clear" w:color="auto" w:fill="FFFFFF"/>
        </w:rPr>
        <w:t>, сколько изображено на его карточке. Особенно интересно получить карточку с нулем</w:t>
      </w:r>
      <w:r w:rsidR="00052879">
        <w:rPr>
          <w:rFonts w:ascii="Times New Roman" w:hAnsi="Times New Roman" w:cs="Times New Roman"/>
          <w:color w:val="111111"/>
          <w:sz w:val="24"/>
          <w:szCs w:val="24"/>
          <w:shd w:val="clear" w:color="auto" w:fill="FFFFFF"/>
        </w:rPr>
        <w:t>.</w:t>
      </w:r>
    </w:p>
    <w:p w:rsidR="000F2835" w:rsidRDefault="000F2835" w:rsidP="00924231">
      <w:pPr>
        <w:shd w:val="clear" w:color="auto" w:fill="FFFFFF"/>
        <w:spacing w:after="0" w:line="240" w:lineRule="auto"/>
        <w:ind w:firstLine="708"/>
        <w:jc w:val="both"/>
        <w:rPr>
          <w:rFonts w:ascii="Times New Roman" w:hAnsi="Times New Roman" w:cs="Times New Roman"/>
          <w:color w:val="111111"/>
          <w:sz w:val="24"/>
          <w:szCs w:val="24"/>
        </w:rPr>
      </w:pPr>
      <w:r w:rsidRPr="000F2835">
        <w:rPr>
          <w:rFonts w:ascii="Times New Roman" w:hAnsi="Times New Roman" w:cs="Times New Roman"/>
          <w:color w:val="111111"/>
          <w:sz w:val="24"/>
          <w:szCs w:val="24"/>
        </w:rPr>
        <w:t>Считайте вместе с ребёнком в</w:t>
      </w:r>
      <w:r>
        <w:rPr>
          <w:rFonts w:ascii="Times New Roman" w:hAnsi="Times New Roman" w:cs="Times New Roman"/>
          <w:color w:val="111111"/>
          <w:sz w:val="24"/>
          <w:szCs w:val="24"/>
        </w:rPr>
        <w:t xml:space="preserve"> повседневной жизни</w:t>
      </w:r>
      <w:r w:rsidRPr="000F2835">
        <w:rPr>
          <w:rFonts w:ascii="Times New Roman" w:hAnsi="Times New Roman" w:cs="Times New Roman"/>
          <w:color w:val="111111"/>
          <w:sz w:val="24"/>
          <w:szCs w:val="24"/>
        </w:rPr>
        <w:t>: сколько стульев стоит возле стола, сколько пар носок вы положили в стиральную машину, сколько картошек надо почистить, чтобы приготовить ужин. Пересчитывайте ступеньки в подъезде, окна в квартире, - дети любят считать.</w:t>
      </w:r>
    </w:p>
    <w:p w:rsidR="00924231" w:rsidRDefault="000F2835" w:rsidP="00924231">
      <w:pPr>
        <w:shd w:val="clear" w:color="auto" w:fill="FFFFFF"/>
        <w:spacing w:after="0" w:line="240" w:lineRule="auto"/>
        <w:ind w:firstLine="708"/>
        <w:jc w:val="both"/>
        <w:rPr>
          <w:rFonts w:ascii="Times New Roman" w:hAnsi="Times New Roman" w:cs="Times New Roman"/>
          <w:color w:val="111111"/>
          <w:sz w:val="24"/>
          <w:szCs w:val="24"/>
          <w:shd w:val="clear" w:color="auto" w:fill="FFFFFF"/>
        </w:rPr>
      </w:pPr>
      <w:r w:rsidRPr="000F2835">
        <w:rPr>
          <w:rFonts w:ascii="Times New Roman" w:hAnsi="Times New Roman" w:cs="Times New Roman"/>
          <w:color w:val="111111"/>
          <w:sz w:val="24"/>
          <w:szCs w:val="24"/>
        </w:rPr>
        <w:t>Измеряйте разные вещи – дома или на улице своими </w:t>
      </w:r>
      <w:r w:rsidRPr="000F2835">
        <w:rPr>
          <w:rStyle w:val="a4"/>
          <w:rFonts w:ascii="Times New Roman" w:hAnsi="Times New Roman" w:cs="Times New Roman"/>
          <w:i/>
          <w:color w:val="111111"/>
          <w:sz w:val="24"/>
          <w:szCs w:val="24"/>
          <w:bdr w:val="none" w:sz="0" w:space="0" w:color="auto" w:frame="1"/>
        </w:rPr>
        <w:t>ладошками или ступнями</w:t>
      </w:r>
      <w:r w:rsidRPr="000F2835">
        <w:rPr>
          <w:rFonts w:ascii="Times New Roman" w:hAnsi="Times New Roman" w:cs="Times New Roman"/>
          <w:color w:val="111111"/>
          <w:sz w:val="24"/>
          <w:szCs w:val="24"/>
        </w:rPr>
        <w:t>, какой рост у мамы или папы, сколько ладошек "поместится" в любимом диване.</w:t>
      </w:r>
    </w:p>
    <w:p w:rsidR="00A73535" w:rsidRDefault="00924231" w:rsidP="00507441">
      <w:pPr>
        <w:shd w:val="clear" w:color="auto" w:fill="FFFFFF"/>
        <w:spacing w:after="0" w:line="240" w:lineRule="auto"/>
        <w:ind w:firstLine="708"/>
        <w:jc w:val="both"/>
        <w:rPr>
          <w:rFonts w:ascii="Times New Roman" w:hAnsi="Times New Roman" w:cs="Times New Roman"/>
          <w:color w:val="000000" w:themeColor="text1"/>
          <w:sz w:val="24"/>
          <w:szCs w:val="24"/>
          <w:shd w:val="clear" w:color="auto" w:fill="FFFFFF"/>
        </w:rPr>
      </w:pPr>
      <w:r w:rsidRPr="00924231">
        <w:rPr>
          <w:rFonts w:ascii="Times New Roman" w:hAnsi="Times New Roman" w:cs="Times New Roman"/>
          <w:color w:val="000000" w:themeColor="text1"/>
          <w:sz w:val="24"/>
          <w:szCs w:val="24"/>
          <w:shd w:val="clear" w:color="auto" w:fill="FFFFFF"/>
        </w:rPr>
        <w:t>Когда ребёнок купается, выдайте ему набор разнообразных мерных чашек, пластиковых кувшинчиков, воронок, разноцветных стаканчиков. Налейте воду в два одинаковых стаканчика и спросите, одинаково ли воды в обоих сосудах? А теперь перелейте воду из одного стаканчика в высокий и тонкий стакан, а воду из другого стаканчика – в широкий и низкий стакан. Спросите, где больше? Скорее всего, ответ будет любопытным.</w:t>
      </w:r>
    </w:p>
    <w:p w:rsidR="00A73535" w:rsidRPr="00A73535" w:rsidRDefault="00A73535" w:rsidP="00507441">
      <w:pPr>
        <w:shd w:val="clear" w:color="auto" w:fill="FFFFFF"/>
        <w:spacing w:after="0" w:line="240" w:lineRule="auto"/>
        <w:ind w:firstLine="708"/>
        <w:jc w:val="both"/>
        <w:rPr>
          <w:rFonts w:ascii="Times New Roman" w:hAnsi="Times New Roman" w:cs="Times New Roman"/>
          <w:color w:val="000000" w:themeColor="text1"/>
          <w:sz w:val="24"/>
          <w:szCs w:val="24"/>
          <w:shd w:val="clear" w:color="auto" w:fill="FFFFFF"/>
        </w:rPr>
      </w:pPr>
      <w:r w:rsidRPr="00A73535">
        <w:rPr>
          <w:rFonts w:ascii="Times New Roman" w:eastAsia="Times New Roman" w:hAnsi="Times New Roman" w:cs="Times New Roman"/>
          <w:color w:val="000000" w:themeColor="text1"/>
          <w:sz w:val="24"/>
          <w:szCs w:val="24"/>
        </w:rPr>
        <w:t>Так же на кухне  вы можете ребенка познакомить с объемом (вместимостью сосудов), сравнив по вместимости разные кастрюли и чашки.</w:t>
      </w:r>
    </w:p>
    <w:p w:rsidR="00A73535" w:rsidRPr="00A73535" w:rsidRDefault="00A73535" w:rsidP="006E6407">
      <w:pPr>
        <w:shd w:val="clear" w:color="auto" w:fill="FFFFFF"/>
        <w:spacing w:after="0" w:line="240" w:lineRule="auto"/>
        <w:ind w:firstLine="708"/>
        <w:jc w:val="both"/>
        <w:rPr>
          <w:rFonts w:ascii="Times New Roman" w:hAnsi="Times New Roman" w:cs="Times New Roman"/>
          <w:color w:val="000000" w:themeColor="text1"/>
          <w:sz w:val="24"/>
          <w:szCs w:val="24"/>
          <w:shd w:val="clear" w:color="auto" w:fill="FFFFFF"/>
        </w:rPr>
      </w:pPr>
    </w:p>
    <w:p w:rsidR="007071C6" w:rsidRDefault="006E6407" w:rsidP="007071C6">
      <w:pPr>
        <w:shd w:val="clear" w:color="auto" w:fill="FFFFFF"/>
        <w:spacing w:after="0" w:line="240" w:lineRule="auto"/>
        <w:ind w:firstLine="708"/>
        <w:jc w:val="both"/>
        <w:rPr>
          <w:rFonts w:ascii="Times New Roman" w:hAnsi="Times New Roman" w:cs="Times New Roman"/>
          <w:color w:val="000000" w:themeColor="text1"/>
          <w:sz w:val="24"/>
          <w:szCs w:val="24"/>
          <w:shd w:val="clear" w:color="auto" w:fill="FFFFFF"/>
        </w:rPr>
      </w:pPr>
      <w:r w:rsidRPr="006E6407">
        <w:rPr>
          <w:rFonts w:ascii="Times New Roman" w:hAnsi="Times New Roman" w:cs="Times New Roman"/>
          <w:color w:val="000000" w:themeColor="text1"/>
          <w:sz w:val="24"/>
          <w:szCs w:val="24"/>
          <w:shd w:val="clear" w:color="auto" w:fill="FFFFFF"/>
        </w:rPr>
        <w:t> Поиграйте с ребенком в магазин. Купите игрушечные деньги или нарисуйте их сами. Рубли можно брать из экономических игр, вроде </w:t>
      </w:r>
      <w:r>
        <w:rPr>
          <w:rFonts w:ascii="Times New Roman" w:hAnsi="Times New Roman" w:cs="Times New Roman"/>
          <w:i/>
          <w:iCs/>
          <w:color w:val="000000" w:themeColor="text1"/>
          <w:sz w:val="24"/>
          <w:szCs w:val="24"/>
          <w:bdr w:val="none" w:sz="0" w:space="0" w:color="auto" w:frame="1"/>
          <w:shd w:val="clear" w:color="auto" w:fill="FFFFFF"/>
        </w:rPr>
        <w:t>«Монополия</w:t>
      </w:r>
      <w:r w:rsidRPr="006E6407">
        <w:rPr>
          <w:rFonts w:ascii="Times New Roman" w:hAnsi="Times New Roman" w:cs="Times New Roman"/>
          <w:i/>
          <w:iCs/>
          <w:color w:val="000000" w:themeColor="text1"/>
          <w:sz w:val="24"/>
          <w:szCs w:val="24"/>
          <w:bdr w:val="none" w:sz="0" w:space="0" w:color="auto" w:frame="1"/>
          <w:shd w:val="clear" w:color="auto" w:fill="FFFFFF"/>
        </w:rPr>
        <w:t>»</w:t>
      </w:r>
      <w:r>
        <w:rPr>
          <w:rFonts w:ascii="Times New Roman" w:hAnsi="Times New Roman" w:cs="Times New Roman"/>
          <w:color w:val="000000" w:themeColor="text1"/>
          <w:sz w:val="24"/>
          <w:szCs w:val="24"/>
          <w:shd w:val="clear" w:color="auto" w:fill="FFFFFF"/>
        </w:rPr>
        <w:t xml:space="preserve"> и т.д.</w:t>
      </w:r>
    </w:p>
    <w:p w:rsidR="00280287" w:rsidRDefault="007071C6" w:rsidP="0028028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7071C6">
        <w:rPr>
          <w:rFonts w:ascii="Times New Roman" w:eastAsia="Times New Roman" w:hAnsi="Times New Roman" w:cs="Times New Roman"/>
          <w:color w:val="000000" w:themeColor="text1"/>
          <w:sz w:val="24"/>
          <w:szCs w:val="24"/>
        </w:rPr>
        <w:lastRenderedPageBreak/>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proofErr w:type="gramStart"/>
      <w:r w:rsidRPr="007071C6">
        <w:rPr>
          <w:rFonts w:ascii="Times New Roman" w:eastAsia="Times New Roman" w:hAnsi="Times New Roman" w:cs="Times New Roman"/>
          <w:color w:val="000000" w:themeColor="text1"/>
          <w:sz w:val="24"/>
          <w:szCs w:val="24"/>
        </w:rPr>
        <w:t xml:space="preserve">Ребенок ищет, </w:t>
      </w:r>
      <w:r w:rsidR="00987D4B">
        <w:rPr>
          <w:rFonts w:ascii="Times New Roman" w:eastAsia="Times New Roman" w:hAnsi="Times New Roman" w:cs="Times New Roman"/>
          <w:color w:val="000000" w:themeColor="text1"/>
          <w:sz w:val="24"/>
          <w:szCs w:val="24"/>
        </w:rPr>
        <w:t xml:space="preserve"> </w:t>
      </w:r>
      <w:r w:rsidRPr="007071C6">
        <w:rPr>
          <w:rFonts w:ascii="Times New Roman" w:eastAsia="Times New Roman" w:hAnsi="Times New Roman" w:cs="Times New Roman"/>
          <w:color w:val="000000" w:themeColor="text1"/>
          <w:sz w:val="24"/>
          <w:szCs w:val="24"/>
        </w:rPr>
        <w:t xml:space="preserve">найдя, он говорит, </w:t>
      </w:r>
      <w:r w:rsidR="00987D4B">
        <w:rPr>
          <w:rFonts w:ascii="Times New Roman" w:eastAsia="Times New Roman" w:hAnsi="Times New Roman" w:cs="Times New Roman"/>
          <w:color w:val="000000" w:themeColor="text1"/>
          <w:sz w:val="24"/>
          <w:szCs w:val="24"/>
        </w:rPr>
        <w:t xml:space="preserve"> </w:t>
      </w:r>
      <w:r w:rsidRPr="007071C6">
        <w:rPr>
          <w:rFonts w:ascii="Times New Roman" w:eastAsia="Times New Roman" w:hAnsi="Times New Roman" w:cs="Times New Roman"/>
          <w:color w:val="000000" w:themeColor="text1"/>
          <w:sz w:val="24"/>
          <w:szCs w:val="24"/>
        </w:rPr>
        <w:t>где она находилась,</w:t>
      </w:r>
      <w:r w:rsidR="00987D4B">
        <w:rPr>
          <w:rFonts w:ascii="Times New Roman" w:eastAsia="Times New Roman" w:hAnsi="Times New Roman" w:cs="Times New Roman"/>
          <w:color w:val="000000" w:themeColor="text1"/>
          <w:sz w:val="24"/>
          <w:szCs w:val="24"/>
        </w:rPr>
        <w:t xml:space="preserve"> </w:t>
      </w:r>
      <w:r w:rsidRPr="007071C6">
        <w:rPr>
          <w:rFonts w:ascii="Times New Roman" w:eastAsia="Times New Roman" w:hAnsi="Times New Roman" w:cs="Times New Roman"/>
          <w:color w:val="000000" w:themeColor="text1"/>
          <w:sz w:val="24"/>
          <w:szCs w:val="24"/>
        </w:rPr>
        <w:t xml:space="preserve"> используя слова «на», «за», «между», «в».</w:t>
      </w:r>
      <w:proofErr w:type="gramEnd"/>
    </w:p>
    <w:p w:rsidR="00280287" w:rsidRDefault="00280287" w:rsidP="0028028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280287">
        <w:rPr>
          <w:rFonts w:ascii="Times New Roman" w:eastAsia="Times New Roman" w:hAnsi="Times New Roman" w:cs="Times New Roman"/>
          <w:color w:val="000000" w:themeColor="text1"/>
          <w:sz w:val="24"/>
          <w:szCs w:val="24"/>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280287" w:rsidRDefault="00280287" w:rsidP="0028028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280287">
        <w:rPr>
          <w:rFonts w:ascii="Times New Roman" w:eastAsia="Times New Roman" w:hAnsi="Times New Roman" w:cs="Times New Roman"/>
          <w:color w:val="000000" w:themeColor="text1"/>
          <w:sz w:val="24"/>
          <w:szCs w:val="24"/>
        </w:rPr>
        <w:t> 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 (любых), сколько показывает цифра, или покажи ту цифру, сколько предметов (сколько у тебя пуговиц на кофточке).</w:t>
      </w:r>
    </w:p>
    <w:p w:rsidR="00280287" w:rsidRDefault="00280287" w:rsidP="0028028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280287">
        <w:rPr>
          <w:rFonts w:ascii="Times New Roman" w:eastAsia="Times New Roman" w:hAnsi="Times New Roman" w:cs="Times New Roman"/>
          <w:color w:val="000000" w:themeColor="text1"/>
          <w:sz w:val="24"/>
          <w:szCs w:val="24"/>
        </w:rPr>
        <w:t>Приобретите ребенку игру с цифрами, любую, например «Пятнашки». Предложите разложить цифры по порядку, как идут числа при счете.</w:t>
      </w:r>
    </w:p>
    <w:p w:rsidR="00280287" w:rsidRDefault="00280287" w:rsidP="0028028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280287">
        <w:rPr>
          <w:rFonts w:ascii="Times New Roman" w:eastAsia="Times New Roman" w:hAnsi="Times New Roman" w:cs="Times New Roman"/>
          <w:color w:val="000000" w:themeColor="text1"/>
          <w:sz w:val="24"/>
          <w:szCs w:val="24"/>
        </w:rPr>
        <w:t> 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DA12F5" w:rsidRDefault="003D5B19" w:rsidP="00DA12F5">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3D5B19">
        <w:rPr>
          <w:rFonts w:ascii="Times New Roman" w:hAnsi="Times New Roman" w:cs="Times New Roman"/>
          <w:color w:val="111111"/>
          <w:sz w:val="24"/>
          <w:szCs w:val="24"/>
          <w:shd w:val="clear" w:color="auto" w:fill="FFFFFF"/>
        </w:rPr>
        <w:t>Также можно использовать </w:t>
      </w:r>
      <w:r w:rsidRPr="003D5B19">
        <w:rPr>
          <w:rStyle w:val="a4"/>
          <w:rFonts w:ascii="Times New Roman" w:hAnsi="Times New Roman" w:cs="Times New Roman"/>
          <w:b w:val="0"/>
          <w:color w:val="111111"/>
          <w:sz w:val="24"/>
          <w:szCs w:val="24"/>
          <w:bdr w:val="none" w:sz="0" w:space="0" w:color="auto" w:frame="1"/>
          <w:shd w:val="clear" w:color="auto" w:fill="FFFFFF"/>
        </w:rPr>
        <w:t>занимательный математический материал для работы с детьми</w:t>
      </w:r>
      <w:r w:rsidRPr="003D5B19">
        <w:rPr>
          <w:rFonts w:ascii="Times New Roman" w:hAnsi="Times New Roman" w:cs="Times New Roman"/>
          <w:color w:val="111111"/>
          <w:sz w:val="24"/>
          <w:szCs w:val="24"/>
          <w:shd w:val="clear" w:color="auto" w:fill="FFFFFF"/>
        </w:rPr>
        <w:t>. Соврем</w:t>
      </w:r>
      <w:r>
        <w:rPr>
          <w:rFonts w:ascii="Times New Roman" w:hAnsi="Times New Roman" w:cs="Times New Roman"/>
          <w:color w:val="111111"/>
          <w:sz w:val="24"/>
          <w:szCs w:val="24"/>
          <w:shd w:val="clear" w:color="auto" w:fill="FFFFFF"/>
        </w:rPr>
        <w:t xml:space="preserve">енные игры с блоками </w:t>
      </w:r>
      <w:proofErr w:type="spellStart"/>
      <w:r>
        <w:rPr>
          <w:rFonts w:ascii="Times New Roman" w:hAnsi="Times New Roman" w:cs="Times New Roman"/>
          <w:color w:val="111111"/>
          <w:sz w:val="24"/>
          <w:szCs w:val="24"/>
          <w:shd w:val="clear" w:color="auto" w:fill="FFFFFF"/>
        </w:rPr>
        <w:t>Дьенеша</w:t>
      </w:r>
      <w:proofErr w:type="spellEnd"/>
      <w:r>
        <w:rPr>
          <w:rFonts w:ascii="Times New Roman" w:hAnsi="Times New Roman" w:cs="Times New Roman"/>
          <w:color w:val="111111"/>
          <w:sz w:val="24"/>
          <w:szCs w:val="24"/>
          <w:shd w:val="clear" w:color="auto" w:fill="FFFFFF"/>
        </w:rPr>
        <w:t>, па</w:t>
      </w:r>
      <w:r w:rsidRPr="003D5B19">
        <w:rPr>
          <w:rFonts w:ascii="Times New Roman" w:hAnsi="Times New Roman" w:cs="Times New Roman"/>
          <w:color w:val="111111"/>
          <w:sz w:val="24"/>
          <w:szCs w:val="24"/>
          <w:shd w:val="clear" w:color="auto" w:fill="FFFFFF"/>
        </w:rPr>
        <w:t xml:space="preserve">лочки </w:t>
      </w:r>
      <w:proofErr w:type="spellStart"/>
      <w:r w:rsidRPr="003D5B19">
        <w:rPr>
          <w:rFonts w:ascii="Times New Roman" w:hAnsi="Times New Roman" w:cs="Times New Roman"/>
          <w:color w:val="111111"/>
          <w:sz w:val="24"/>
          <w:szCs w:val="24"/>
          <w:shd w:val="clear" w:color="auto" w:fill="FFFFFF"/>
        </w:rPr>
        <w:t>Кюизенера</w:t>
      </w:r>
      <w:proofErr w:type="spellEnd"/>
      <w:r w:rsidRPr="003D5B19">
        <w:rPr>
          <w:rFonts w:ascii="Times New Roman" w:hAnsi="Times New Roman" w:cs="Times New Roman"/>
          <w:color w:val="111111"/>
          <w:sz w:val="24"/>
          <w:szCs w:val="24"/>
          <w:shd w:val="clear" w:color="auto" w:fill="FFFFFF"/>
        </w:rPr>
        <w:t xml:space="preserve">, игры типа </w:t>
      </w:r>
      <w:proofErr w:type="spellStart"/>
      <w:r w:rsidRPr="003D5B19">
        <w:rPr>
          <w:rFonts w:ascii="Times New Roman" w:hAnsi="Times New Roman" w:cs="Times New Roman"/>
          <w:color w:val="111111"/>
          <w:sz w:val="24"/>
          <w:szCs w:val="24"/>
          <w:shd w:val="clear" w:color="auto" w:fill="FFFFFF"/>
        </w:rPr>
        <w:t>Танграм</w:t>
      </w:r>
      <w:proofErr w:type="spellEnd"/>
      <w:r w:rsidRPr="003D5B19">
        <w:rPr>
          <w:rFonts w:ascii="Times New Roman" w:hAnsi="Times New Roman" w:cs="Times New Roman"/>
          <w:color w:val="111111"/>
          <w:sz w:val="24"/>
          <w:szCs w:val="24"/>
          <w:shd w:val="clear" w:color="auto" w:fill="FFFFFF"/>
        </w:rPr>
        <w:t xml:space="preserve"> и </w:t>
      </w:r>
      <w:proofErr w:type="gramStart"/>
      <w:r w:rsidRPr="003D5B19">
        <w:rPr>
          <w:rFonts w:ascii="Times New Roman" w:hAnsi="Times New Roman" w:cs="Times New Roman"/>
          <w:color w:val="111111"/>
          <w:sz w:val="24"/>
          <w:szCs w:val="24"/>
          <w:shd w:val="clear" w:color="auto" w:fill="FFFFFF"/>
        </w:rPr>
        <w:t>другое</w:t>
      </w:r>
      <w:proofErr w:type="gramEnd"/>
      <w:r w:rsidRPr="003D5B19">
        <w:rPr>
          <w:rFonts w:ascii="Times New Roman" w:hAnsi="Times New Roman" w:cs="Times New Roman"/>
          <w:color w:val="111111"/>
          <w:sz w:val="24"/>
          <w:szCs w:val="24"/>
          <w:shd w:val="clear" w:color="auto" w:fill="FFFFFF"/>
        </w:rPr>
        <w:t>.</w:t>
      </w:r>
    </w:p>
    <w:p w:rsidR="00DA12F5" w:rsidRPr="00DA12F5" w:rsidRDefault="00DA12F5" w:rsidP="00DA12F5">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DA12F5">
        <w:rPr>
          <w:rFonts w:ascii="Times New Roman" w:eastAsia="Times New Roman" w:hAnsi="Times New Roman" w:cs="Times New Roman"/>
          <w:color w:val="111111"/>
          <w:sz w:val="24"/>
          <w:szCs w:val="24"/>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DA12F5" w:rsidRDefault="00DA12F5" w:rsidP="00DA12F5">
      <w:pPr>
        <w:shd w:val="clear" w:color="auto" w:fill="FFFFFF"/>
        <w:spacing w:before="120" w:after="144" w:line="240" w:lineRule="auto"/>
        <w:jc w:val="center"/>
        <w:rPr>
          <w:rFonts w:ascii="Times New Roman" w:eastAsia="Times New Roman" w:hAnsi="Times New Roman" w:cs="Times New Roman"/>
          <w:b/>
          <w:bCs/>
          <w:color w:val="FF0000"/>
          <w:sz w:val="24"/>
          <w:szCs w:val="24"/>
        </w:rPr>
      </w:pPr>
      <w:r w:rsidRPr="00DA12F5">
        <w:rPr>
          <w:rFonts w:ascii="Times New Roman" w:eastAsia="Times New Roman" w:hAnsi="Times New Roman" w:cs="Times New Roman"/>
          <w:b/>
          <w:bCs/>
          <w:color w:val="FF0000"/>
          <w:sz w:val="24"/>
          <w:szCs w:val="24"/>
        </w:rPr>
        <w:t>Играйте с ребенком с удовольствием!</w:t>
      </w:r>
    </w:p>
    <w:p w:rsidR="00EC0011" w:rsidRPr="00EC0011" w:rsidRDefault="00EC0011" w:rsidP="00EC0011">
      <w:pPr>
        <w:shd w:val="clear" w:color="auto" w:fill="FFFFFF"/>
        <w:spacing w:before="120" w:after="144" w:line="240" w:lineRule="auto"/>
        <w:jc w:val="right"/>
        <w:rPr>
          <w:rFonts w:ascii="Times New Roman" w:eastAsia="Times New Roman" w:hAnsi="Times New Roman" w:cs="Times New Roman"/>
          <w:bCs/>
          <w:sz w:val="24"/>
          <w:szCs w:val="24"/>
        </w:rPr>
      </w:pPr>
      <w:r w:rsidRPr="00EC0011">
        <w:rPr>
          <w:rFonts w:ascii="Times New Roman" w:eastAsia="Times New Roman" w:hAnsi="Times New Roman" w:cs="Times New Roman"/>
          <w:bCs/>
          <w:sz w:val="24"/>
          <w:szCs w:val="24"/>
        </w:rPr>
        <w:t>Подготовила  воспитатель Сухарева М.М.</w:t>
      </w:r>
    </w:p>
    <w:p w:rsidR="00DA12F5" w:rsidRPr="00DA12F5" w:rsidRDefault="00DA12F5" w:rsidP="00DA12F5">
      <w:pPr>
        <w:shd w:val="clear" w:color="auto" w:fill="FFFFFF"/>
        <w:spacing w:before="120" w:after="144" w:line="240" w:lineRule="auto"/>
        <w:jc w:val="right"/>
        <w:rPr>
          <w:rFonts w:ascii="Times New Roman" w:eastAsia="Times New Roman" w:hAnsi="Times New Roman" w:cs="Times New Roman"/>
          <w:b/>
          <w:bCs/>
          <w:color w:val="FF0000"/>
          <w:sz w:val="24"/>
          <w:szCs w:val="24"/>
        </w:rPr>
      </w:pPr>
    </w:p>
    <w:p w:rsidR="00DA12F5" w:rsidRDefault="00DA12F5" w:rsidP="00DA12F5">
      <w:pPr>
        <w:shd w:val="clear" w:color="auto" w:fill="FFFFFF"/>
        <w:spacing w:before="120" w:after="144" w:line="240" w:lineRule="auto"/>
        <w:jc w:val="center"/>
        <w:rPr>
          <w:rFonts w:ascii="Times New Roman" w:eastAsia="Times New Roman" w:hAnsi="Times New Roman" w:cs="Times New Roman"/>
          <w:b/>
          <w:bCs/>
          <w:color w:val="FF0000"/>
          <w:sz w:val="19"/>
        </w:rPr>
      </w:pPr>
    </w:p>
    <w:p w:rsidR="00280287" w:rsidRPr="00280287" w:rsidRDefault="00280287" w:rsidP="007071C6">
      <w:pPr>
        <w:shd w:val="clear" w:color="auto" w:fill="FFFFFF"/>
        <w:spacing w:after="0" w:line="240" w:lineRule="auto"/>
        <w:ind w:firstLine="708"/>
        <w:jc w:val="both"/>
        <w:rPr>
          <w:rFonts w:ascii="Times New Roman" w:hAnsi="Times New Roman" w:cs="Times New Roman"/>
          <w:color w:val="000000" w:themeColor="text1"/>
          <w:sz w:val="24"/>
          <w:szCs w:val="24"/>
          <w:shd w:val="clear" w:color="auto" w:fill="FFFFFF"/>
        </w:rPr>
      </w:pPr>
    </w:p>
    <w:p w:rsidR="007071C6" w:rsidRPr="007071C6" w:rsidRDefault="007071C6" w:rsidP="006E6407">
      <w:pPr>
        <w:shd w:val="clear" w:color="auto" w:fill="FFFFFF"/>
        <w:spacing w:after="0" w:line="240" w:lineRule="auto"/>
        <w:ind w:firstLine="708"/>
        <w:jc w:val="both"/>
        <w:rPr>
          <w:rFonts w:ascii="Times New Roman" w:hAnsi="Times New Roman" w:cs="Times New Roman"/>
          <w:color w:val="000000" w:themeColor="text1"/>
          <w:sz w:val="24"/>
          <w:szCs w:val="24"/>
          <w:shd w:val="clear" w:color="auto" w:fill="FFFFFF"/>
        </w:rPr>
      </w:pPr>
    </w:p>
    <w:p w:rsidR="00141A32" w:rsidRPr="007071C6" w:rsidRDefault="00141A32" w:rsidP="006E6407">
      <w:pPr>
        <w:shd w:val="clear" w:color="auto" w:fill="FFFFFF"/>
        <w:spacing w:after="0" w:line="240" w:lineRule="auto"/>
        <w:ind w:firstLine="708"/>
        <w:jc w:val="both"/>
        <w:rPr>
          <w:rFonts w:ascii="Times New Roman" w:hAnsi="Times New Roman" w:cs="Times New Roman"/>
          <w:color w:val="000000" w:themeColor="text1"/>
          <w:sz w:val="24"/>
          <w:szCs w:val="24"/>
          <w:shd w:val="clear" w:color="auto" w:fill="FFFFFF"/>
        </w:rPr>
      </w:pPr>
    </w:p>
    <w:p w:rsidR="00E27014" w:rsidRPr="00672A31" w:rsidRDefault="00E27014" w:rsidP="00924231">
      <w:pPr>
        <w:shd w:val="clear" w:color="auto" w:fill="FFFFFF"/>
        <w:spacing w:after="0" w:line="324" w:lineRule="atLeast"/>
        <w:jc w:val="both"/>
        <w:rPr>
          <w:rFonts w:ascii="Times New Roman" w:eastAsia="Times New Roman" w:hAnsi="Times New Roman" w:cs="Times New Roman"/>
          <w:color w:val="444444"/>
          <w:sz w:val="24"/>
          <w:szCs w:val="24"/>
        </w:rPr>
      </w:pPr>
      <w:r w:rsidRPr="00672A31">
        <w:rPr>
          <w:rFonts w:ascii="Times New Roman" w:eastAsia="Times New Roman" w:hAnsi="Times New Roman" w:cs="Times New Roman"/>
          <w:color w:val="444444"/>
          <w:sz w:val="24"/>
          <w:szCs w:val="24"/>
        </w:rPr>
        <w:t> </w:t>
      </w:r>
    </w:p>
    <w:p w:rsidR="00E27014" w:rsidRPr="00672A31" w:rsidRDefault="00E27014" w:rsidP="00672A31">
      <w:pPr>
        <w:shd w:val="clear" w:color="auto" w:fill="FFFFFF"/>
        <w:spacing w:after="144" w:line="240" w:lineRule="auto"/>
        <w:ind w:firstLine="708"/>
        <w:jc w:val="both"/>
        <w:rPr>
          <w:rFonts w:ascii="Times New Roman" w:eastAsia="Times New Roman" w:hAnsi="Times New Roman" w:cs="Times New Roman"/>
          <w:color w:val="000000" w:themeColor="text1"/>
          <w:sz w:val="24"/>
          <w:szCs w:val="24"/>
        </w:rPr>
      </w:pPr>
    </w:p>
    <w:p w:rsidR="00B35E2D" w:rsidRPr="00C82DD6" w:rsidRDefault="00B35E2D" w:rsidP="00AD77E8">
      <w:pPr>
        <w:shd w:val="clear" w:color="auto" w:fill="FFFFFF"/>
        <w:spacing w:after="144" w:line="240" w:lineRule="auto"/>
        <w:ind w:firstLine="708"/>
        <w:jc w:val="both"/>
        <w:rPr>
          <w:rFonts w:ascii="Times New Roman" w:eastAsia="Times New Roman" w:hAnsi="Times New Roman" w:cs="Times New Roman"/>
          <w:color w:val="111111"/>
          <w:sz w:val="24"/>
          <w:szCs w:val="24"/>
        </w:rPr>
      </w:pPr>
    </w:p>
    <w:p w:rsidR="00DA5971" w:rsidRPr="00192B8F" w:rsidRDefault="00B565C6" w:rsidP="00AD77E8">
      <w:pPr>
        <w:shd w:val="clear" w:color="auto" w:fill="FFFFFF"/>
        <w:spacing w:before="120" w:after="144" w:line="240" w:lineRule="auto"/>
        <w:ind w:firstLine="708"/>
        <w:jc w:val="both"/>
        <w:rPr>
          <w:rFonts w:ascii="Tahoma" w:eastAsia="Times New Roman" w:hAnsi="Tahoma" w:cs="Tahoma"/>
          <w:color w:val="111111"/>
          <w:sz w:val="24"/>
          <w:szCs w:val="24"/>
        </w:rPr>
      </w:pPr>
      <w:r w:rsidRPr="002605D3">
        <w:rPr>
          <w:rFonts w:ascii="Times New Roman" w:eastAsia="Times New Roman" w:hAnsi="Times New Roman" w:cs="Times New Roman"/>
          <w:color w:val="111111"/>
          <w:sz w:val="19"/>
          <w:szCs w:val="19"/>
        </w:rPr>
        <w:br/>
      </w:r>
    </w:p>
    <w:sectPr w:rsidR="00DA5971" w:rsidRPr="00192B8F" w:rsidSect="005F6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06705"/>
    <w:multiLevelType w:val="hybridMultilevel"/>
    <w:tmpl w:val="F7AC3C62"/>
    <w:lvl w:ilvl="0" w:tplc="B2EA44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54E1"/>
    <w:rsid w:val="000240D2"/>
    <w:rsid w:val="00043DC3"/>
    <w:rsid w:val="00052879"/>
    <w:rsid w:val="00092428"/>
    <w:rsid w:val="000F2835"/>
    <w:rsid w:val="00141A32"/>
    <w:rsid w:val="00192B8F"/>
    <w:rsid w:val="0021538F"/>
    <w:rsid w:val="00280287"/>
    <w:rsid w:val="00305E5E"/>
    <w:rsid w:val="003260A7"/>
    <w:rsid w:val="003D5B19"/>
    <w:rsid w:val="00471D37"/>
    <w:rsid w:val="00507441"/>
    <w:rsid w:val="005C5B9F"/>
    <w:rsid w:val="005F63BF"/>
    <w:rsid w:val="00610CBC"/>
    <w:rsid w:val="00672A31"/>
    <w:rsid w:val="006E6407"/>
    <w:rsid w:val="007071C6"/>
    <w:rsid w:val="007B535F"/>
    <w:rsid w:val="00803C4F"/>
    <w:rsid w:val="008230A6"/>
    <w:rsid w:val="00924231"/>
    <w:rsid w:val="00934A0A"/>
    <w:rsid w:val="0098613C"/>
    <w:rsid w:val="00987D4B"/>
    <w:rsid w:val="00991E8B"/>
    <w:rsid w:val="009D54E1"/>
    <w:rsid w:val="00A33127"/>
    <w:rsid w:val="00A73535"/>
    <w:rsid w:val="00A91F22"/>
    <w:rsid w:val="00AC3276"/>
    <w:rsid w:val="00AD77E8"/>
    <w:rsid w:val="00B35E2D"/>
    <w:rsid w:val="00B41E97"/>
    <w:rsid w:val="00B565C6"/>
    <w:rsid w:val="00C82DD6"/>
    <w:rsid w:val="00CB7CCC"/>
    <w:rsid w:val="00CC5CE8"/>
    <w:rsid w:val="00D31147"/>
    <w:rsid w:val="00D360B7"/>
    <w:rsid w:val="00DA12F5"/>
    <w:rsid w:val="00DA5971"/>
    <w:rsid w:val="00DC6315"/>
    <w:rsid w:val="00DE1224"/>
    <w:rsid w:val="00E27014"/>
    <w:rsid w:val="00E86724"/>
    <w:rsid w:val="00EC0011"/>
    <w:rsid w:val="00F4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A31"/>
    <w:pPr>
      <w:ind w:left="720"/>
      <w:contextualSpacing/>
    </w:pPr>
  </w:style>
  <w:style w:type="character" w:styleId="a4">
    <w:name w:val="Strong"/>
    <w:basedOn w:val="a0"/>
    <w:uiPriority w:val="22"/>
    <w:qFormat/>
    <w:rsid w:val="000240D2"/>
    <w:rPr>
      <w:b/>
      <w:bCs/>
    </w:rPr>
  </w:style>
  <w:style w:type="paragraph" w:styleId="a5">
    <w:name w:val="Normal (Web)"/>
    <w:basedOn w:val="a"/>
    <w:uiPriority w:val="99"/>
    <w:semiHidden/>
    <w:unhideWhenUsed/>
    <w:rsid w:val="000F28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63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1315</Words>
  <Characters>7499</Characters>
  <Application>Microsoft Office Word</Application>
  <DocSecurity>0</DocSecurity>
  <Lines>62</Lines>
  <Paragraphs>17</Paragraphs>
  <ScaleCrop>false</ScaleCrop>
  <Company>Reanimator Extreme Edition</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63</cp:revision>
  <dcterms:created xsi:type="dcterms:W3CDTF">2023-05-20T09:01:00Z</dcterms:created>
  <dcterms:modified xsi:type="dcterms:W3CDTF">2023-05-20T11:17:00Z</dcterms:modified>
</cp:coreProperties>
</file>